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1"/>
          <w:numId w:val="1"/>
        </w:numPr>
        <w:shd w:val="clear" w:color="auto" w:fill="FFFFFF"/>
        <w:spacing w:before="100" w:beforeAutospacing="1" w:after="100" w:afterAutospacing="1" w:line="360" w:lineRule="auto"/>
        <w:ind w:left="0"/>
        <w:jc w:val="left"/>
        <w:rPr>
          <w:rFonts w:hint="eastAsia" w:ascii="Tahoma" w:hAnsi="Tahoma" w:cs="Tahoma"/>
          <w:kern w:val="0"/>
          <w:sz w:val="24"/>
        </w:rPr>
      </w:pPr>
      <w:r>
        <w:rPr>
          <w:rFonts w:ascii="Tahoma" w:hAnsi="Tahoma" w:cs="Tahoma"/>
          <w:b/>
          <w:bCs/>
          <w:kern w:val="0"/>
          <w:sz w:val="24"/>
        </w:rPr>
        <w:fldChar w:fldCharType="begin"/>
      </w:r>
      <w:r>
        <w:rPr>
          <w:rFonts w:ascii="Tahoma" w:hAnsi="Tahoma" w:cs="Tahoma"/>
          <w:b/>
          <w:bCs/>
          <w:kern w:val="0"/>
          <w:sz w:val="24"/>
        </w:rPr>
        <w:instrText xml:space="preserve"> HYPERLINK "http://211.70.48.20/scyxx/Article/ShowInfo.asp?InfoID=11" </w:instrText>
      </w:r>
      <w:r>
        <w:rPr>
          <w:rFonts w:ascii="Tahoma" w:hAnsi="Tahoma" w:cs="Tahoma"/>
          <w:b/>
          <w:bCs/>
          <w:kern w:val="0"/>
          <w:sz w:val="24"/>
        </w:rPr>
        <w:fldChar w:fldCharType="separate"/>
      </w:r>
      <w:r>
        <w:rPr>
          <w:rFonts w:ascii="Tahoma" w:hAnsi="Tahoma" w:cs="Tahoma"/>
          <w:b/>
          <w:bCs/>
          <w:color w:val="000000"/>
          <w:kern w:val="0"/>
          <w:sz w:val="24"/>
        </w:rPr>
        <w:t>教学</w:t>
      </w:r>
      <w:r>
        <w:rPr>
          <w:rFonts w:hint="eastAsia" w:ascii="Tahoma" w:hAnsi="Tahoma" w:cs="Tahoma"/>
          <w:b/>
          <w:bCs/>
          <w:kern w:val="0"/>
          <w:sz w:val="24"/>
          <w:lang w:val="en-US" w:eastAsia="zh-CN"/>
        </w:rPr>
        <w:t>大纲</w:t>
      </w:r>
      <w:r>
        <w:rPr>
          <w:rFonts w:ascii="Tahoma" w:hAnsi="Tahoma" w:cs="Tahoma"/>
          <w:b/>
          <w:bCs/>
          <w:kern w:val="0"/>
          <w:sz w:val="24"/>
        </w:rPr>
        <w:fldChar w:fldCharType="end"/>
      </w:r>
    </w:p>
    <w:p>
      <w:pPr>
        <w:widowControl/>
        <w:spacing w:before="100" w:beforeAutospacing="1" w:after="100" w:afterAutospacing="1" w:line="300" w:lineRule="atLeast"/>
        <w:ind w:firstLine="1365" w:firstLineChars="650"/>
        <w:jc w:val="left"/>
        <w:rPr>
          <w:rFonts w:hint="eastAsia" w:ascii="宋体" w:hAnsi="宋体" w:cs="宋体"/>
          <w:kern w:val="0"/>
          <w:szCs w:val="21"/>
          <w:lang w:val="en-US" w:eastAsia="zh-CN"/>
        </w:rPr>
      </w:pPr>
      <w:r>
        <w:rPr>
          <w:rFonts w:hint="eastAsia" w:ascii="宋体" w:hAnsi="宋体" w:cs="宋体"/>
          <w:kern w:val="0"/>
          <w:szCs w:val="21"/>
          <w:lang w:val="en-US" w:eastAsia="zh-CN"/>
        </w:rPr>
        <w:t>1.2020年教学大纲</w:t>
      </w:r>
    </w:p>
    <w:p>
      <w:pPr>
        <w:jc w:val="center"/>
        <w:rPr>
          <w:rFonts w:hint="eastAsia"/>
          <w:sz w:val="30"/>
          <w:szCs w:val="30"/>
        </w:rPr>
      </w:pPr>
      <w:r>
        <w:rPr>
          <w:rFonts w:hint="eastAsia" w:eastAsia="黑体"/>
          <w:bCs/>
          <w:sz w:val="30"/>
          <w:szCs w:val="30"/>
        </w:rPr>
        <w:t>《毛泽东思想和中国特色社会主义理论体系概论》课程教学大纲</w:t>
      </w:r>
    </w:p>
    <w:p>
      <w:pPr>
        <w:spacing w:before="156" w:beforeLines="50" w:after="156" w:afterLines="50"/>
        <w:ind w:firstLine="480" w:firstLineChars="200"/>
        <w:rPr>
          <w:rFonts w:hint="eastAsia" w:ascii="黑体" w:eastAsia="黑体"/>
        </w:rPr>
      </w:pPr>
      <w:r>
        <w:rPr>
          <w:rFonts w:eastAsia="黑体"/>
          <w:color w:val="000000"/>
          <w:kern w:val="0"/>
          <w:sz w:val="24"/>
          <w:szCs w:val="21"/>
          <w:lang w:val="zh-CN"/>
        </w:rPr>
        <w:t>一、课程基本信息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130"/>
        <w:gridCol w:w="1236"/>
        <w:gridCol w:w="1562"/>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noWrap w:val="0"/>
            <w:vAlign w:val="center"/>
          </w:tcPr>
          <w:p>
            <w:pPr>
              <w:spacing w:line="400" w:lineRule="exact"/>
              <w:jc w:val="center"/>
              <w:rPr>
                <w:rFonts w:hint="eastAsia" w:ascii="黑体" w:eastAsia="黑体"/>
                <w:szCs w:val="21"/>
              </w:rPr>
            </w:pPr>
            <w:r>
              <w:rPr>
                <w:rFonts w:hint="eastAsia" w:ascii="黑体" w:eastAsia="黑体"/>
                <w:szCs w:val="21"/>
              </w:rPr>
              <w:t>开课单位</w:t>
            </w:r>
          </w:p>
        </w:tc>
        <w:tc>
          <w:tcPr>
            <w:tcW w:w="3130" w:type="dxa"/>
            <w:noWrap w:val="0"/>
            <w:vAlign w:val="center"/>
          </w:tcPr>
          <w:p>
            <w:pPr>
              <w:spacing w:line="400" w:lineRule="exact"/>
              <w:ind w:firstLine="420" w:firstLineChars="200"/>
              <w:rPr>
                <w:rFonts w:hint="eastAsia" w:ascii="宋体" w:hAnsi="宋体"/>
              </w:rPr>
            </w:pPr>
            <w:r>
              <w:rPr>
                <w:rFonts w:hint="eastAsia" w:ascii="仿宋_GB2312" w:eastAsia="仿宋_GB2312"/>
                <w:kern w:val="0"/>
                <w:szCs w:val="21"/>
                <w:lang w:val="zh-CN"/>
              </w:rPr>
              <w:t>马克思主义学院</w:t>
            </w:r>
          </w:p>
        </w:tc>
        <w:tc>
          <w:tcPr>
            <w:tcW w:w="1236" w:type="dxa"/>
            <w:noWrap w:val="0"/>
            <w:vAlign w:val="center"/>
          </w:tcPr>
          <w:p>
            <w:pPr>
              <w:spacing w:line="400" w:lineRule="exact"/>
              <w:jc w:val="center"/>
            </w:pPr>
            <w:r>
              <w:rPr>
                <w:rFonts w:hint="eastAsia" w:ascii="黑体" w:eastAsia="黑体"/>
                <w:szCs w:val="21"/>
              </w:rPr>
              <w:t>课程类别</w:t>
            </w:r>
          </w:p>
        </w:tc>
        <w:tc>
          <w:tcPr>
            <w:tcW w:w="3078" w:type="dxa"/>
            <w:gridSpan w:val="2"/>
            <w:noWrap w:val="0"/>
            <w:vAlign w:val="center"/>
          </w:tcPr>
          <w:p>
            <w:pPr>
              <w:spacing w:line="400" w:lineRule="exact"/>
              <w:ind w:firstLine="420" w:firstLineChars="200"/>
              <w:rPr>
                <w:rFonts w:hint="eastAsia" w:ascii="宋体" w:hAnsi="宋体"/>
              </w:rPr>
            </w:pPr>
            <w:r>
              <w:rPr>
                <w:rFonts w:hint="eastAsia" w:ascii="仿宋_GB2312" w:eastAsia="仿宋_GB2312"/>
                <w:kern w:val="0"/>
                <w:szCs w:val="21"/>
                <w:lang w:val="zh-CN"/>
              </w:rPr>
              <w:t>通识教育课程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46" w:type="dxa"/>
            <w:noWrap w:val="0"/>
            <w:vAlign w:val="center"/>
          </w:tcPr>
          <w:p>
            <w:pPr>
              <w:spacing w:line="400" w:lineRule="exact"/>
              <w:jc w:val="center"/>
              <w:rPr>
                <w:rFonts w:hint="eastAsia" w:ascii="黑体" w:eastAsia="黑体"/>
                <w:szCs w:val="21"/>
              </w:rPr>
            </w:pPr>
            <w:r>
              <w:rPr>
                <w:rFonts w:hint="eastAsia" w:ascii="黑体" w:eastAsia="黑体"/>
                <w:szCs w:val="21"/>
              </w:rPr>
              <w:t>课程名称</w:t>
            </w:r>
          </w:p>
        </w:tc>
        <w:tc>
          <w:tcPr>
            <w:tcW w:w="4366" w:type="dxa"/>
            <w:gridSpan w:val="2"/>
            <w:noWrap w:val="0"/>
            <w:vAlign w:val="center"/>
          </w:tcPr>
          <w:p>
            <w:pPr>
              <w:spacing w:line="360" w:lineRule="exact"/>
              <w:rPr>
                <w:rFonts w:hint="eastAsia" w:ascii="仿宋_GB2312" w:eastAsia="仿宋_GB2312"/>
                <w:color w:val="FF0000"/>
                <w:kern w:val="0"/>
                <w:szCs w:val="21"/>
                <w:lang w:val="zh-CN"/>
              </w:rPr>
            </w:pPr>
            <w:r>
              <w:rPr>
                <w:rFonts w:hint="eastAsia" w:ascii="仿宋_GB2312" w:eastAsia="仿宋_GB2312"/>
                <w:kern w:val="0"/>
                <w:szCs w:val="21"/>
                <w:lang w:val="zh-CN"/>
              </w:rPr>
              <w:t>毛泽东思想和中国特色社会主义理论体系概论（</w:t>
            </w:r>
            <w:r>
              <w:rPr>
                <w:rFonts w:ascii="仿宋_GB2312" w:eastAsia="仿宋_GB2312"/>
                <w:kern w:val="0"/>
                <w:szCs w:val="21"/>
                <w:lang w:val="zh-CN"/>
              </w:rPr>
              <w:t>Introduction to Mao Zedong Thought and theoretical system of socialism with Chinese characteristics</w:t>
            </w:r>
            <w:r>
              <w:rPr>
                <w:rFonts w:hint="eastAsia" w:ascii="仿宋_GB2312" w:eastAsia="仿宋_GB2312"/>
                <w:kern w:val="0"/>
                <w:szCs w:val="21"/>
                <w:lang w:val="zh-CN"/>
              </w:rPr>
              <w:t>）</w:t>
            </w:r>
          </w:p>
        </w:tc>
        <w:tc>
          <w:tcPr>
            <w:tcW w:w="1562" w:type="dxa"/>
            <w:noWrap w:val="0"/>
            <w:vAlign w:val="center"/>
          </w:tcPr>
          <w:p>
            <w:pPr>
              <w:spacing w:line="400" w:lineRule="exact"/>
              <w:jc w:val="center"/>
              <w:rPr>
                <w:rFonts w:ascii="黑体" w:eastAsia="黑体"/>
                <w:szCs w:val="21"/>
              </w:rPr>
            </w:pPr>
            <w:r>
              <w:rPr>
                <w:rFonts w:ascii="黑体" w:eastAsia="黑体"/>
                <w:szCs w:val="21"/>
              </w:rPr>
              <w:t>课程</w:t>
            </w:r>
            <w:r>
              <w:rPr>
                <w:rFonts w:hint="eastAsia" w:ascii="黑体" w:eastAsia="黑体"/>
                <w:szCs w:val="21"/>
              </w:rPr>
              <w:t>编码</w:t>
            </w:r>
          </w:p>
        </w:tc>
        <w:tc>
          <w:tcPr>
            <w:tcW w:w="1516" w:type="dxa"/>
            <w:noWrap w:val="0"/>
            <w:vAlign w:val="center"/>
          </w:tcPr>
          <w:p>
            <w:pPr>
              <w:spacing w:line="360" w:lineRule="exact"/>
              <w:jc w:val="center"/>
              <w:rPr>
                <w:rFonts w:hint="eastAsia" w:ascii="仿宋_GB2312" w:eastAsia="仿宋_GB2312"/>
                <w:kern w:val="0"/>
                <w:szCs w:val="21"/>
                <w:lang w:val="zh-CN"/>
              </w:rPr>
            </w:pPr>
            <w:r>
              <w:rPr>
                <w:rFonts w:hint="eastAsia" w:ascii="仿宋_GB2312" w:eastAsia="仿宋_GB2312"/>
                <w:kern w:val="0"/>
                <w:szCs w:val="21"/>
                <w:lang w:val="zh-CN"/>
              </w:rPr>
              <w:t>概论</w:t>
            </w:r>
          </w:p>
          <w:p>
            <w:pPr>
              <w:spacing w:line="360" w:lineRule="exact"/>
              <w:jc w:val="center"/>
              <w:rPr>
                <w:rFonts w:ascii="仿宋_GB2312" w:eastAsia="仿宋_GB2312"/>
                <w:kern w:val="0"/>
                <w:szCs w:val="21"/>
                <w:lang w:val="zh-CN"/>
              </w:rPr>
            </w:pPr>
            <w:r>
              <w:rPr>
                <w:rFonts w:hint="eastAsia" w:ascii="仿宋_GB2312" w:eastAsia="仿宋_GB2312"/>
                <w:kern w:val="0"/>
                <w:szCs w:val="21"/>
                <w:lang w:val="zh-CN"/>
              </w:rPr>
              <w:t>（TS26116）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46" w:type="dxa"/>
            <w:noWrap w:val="0"/>
            <w:vAlign w:val="center"/>
          </w:tcPr>
          <w:p>
            <w:pPr>
              <w:spacing w:line="400" w:lineRule="exact"/>
              <w:jc w:val="center"/>
              <w:rPr>
                <w:rFonts w:hint="eastAsia" w:ascii="黑体" w:eastAsia="黑体"/>
                <w:szCs w:val="21"/>
              </w:rPr>
            </w:pPr>
            <w:r>
              <w:rPr>
                <w:rFonts w:hint="eastAsia" w:ascii="黑体" w:eastAsia="黑体"/>
                <w:szCs w:val="21"/>
              </w:rPr>
              <w:t>开课对象</w:t>
            </w:r>
          </w:p>
        </w:tc>
        <w:tc>
          <w:tcPr>
            <w:tcW w:w="4366" w:type="dxa"/>
            <w:gridSpan w:val="2"/>
            <w:noWrap w:val="0"/>
            <w:vAlign w:val="center"/>
          </w:tcPr>
          <w:p>
            <w:pPr>
              <w:spacing w:line="400" w:lineRule="exact"/>
              <w:ind w:firstLine="420" w:firstLineChars="200"/>
              <w:rPr>
                <w:rFonts w:ascii="仿宋_GB2312" w:eastAsia="仿宋_GB2312"/>
                <w:color w:val="FF0000"/>
                <w:kern w:val="0"/>
                <w:szCs w:val="21"/>
                <w:lang w:val="zh-CN"/>
              </w:rPr>
            </w:pPr>
            <w:r>
              <w:rPr>
                <w:rFonts w:hint="eastAsia" w:ascii="仿宋_GB2312" w:eastAsia="仿宋_GB2312"/>
                <w:kern w:val="0"/>
                <w:szCs w:val="21"/>
                <w:lang w:val="zh-CN"/>
              </w:rPr>
              <w:t>全校本科学生</w:t>
            </w:r>
          </w:p>
        </w:tc>
        <w:tc>
          <w:tcPr>
            <w:tcW w:w="1562" w:type="dxa"/>
            <w:noWrap w:val="0"/>
            <w:vAlign w:val="center"/>
          </w:tcPr>
          <w:p>
            <w:pPr>
              <w:spacing w:line="400" w:lineRule="exact"/>
              <w:jc w:val="center"/>
              <w:rPr>
                <w:rFonts w:ascii="黑体" w:eastAsia="黑体"/>
                <w:szCs w:val="21"/>
              </w:rPr>
            </w:pPr>
            <w:r>
              <w:rPr>
                <w:rFonts w:hint="eastAsia" w:ascii="黑体" w:eastAsia="黑体"/>
                <w:szCs w:val="21"/>
              </w:rPr>
              <w:t>开课学期</w:t>
            </w:r>
          </w:p>
        </w:tc>
        <w:tc>
          <w:tcPr>
            <w:tcW w:w="1516" w:type="dxa"/>
            <w:noWrap w:val="0"/>
            <w:vAlign w:val="center"/>
          </w:tcPr>
          <w:p>
            <w:pPr>
              <w:spacing w:line="400" w:lineRule="exact"/>
              <w:rPr>
                <w:rFonts w:hint="eastAsia" w:ascii="仿宋_GB2312" w:eastAsia="仿宋_GB2312"/>
                <w:kern w:val="0"/>
                <w:szCs w:val="21"/>
                <w:lang w:val="zh-CN"/>
              </w:rPr>
            </w:pPr>
            <w:r>
              <w:rPr>
                <w:rFonts w:hint="eastAsia" w:ascii="仿宋_GB2312" w:eastAsia="仿宋_GB2312"/>
                <w:kern w:val="0"/>
                <w:szCs w:val="21"/>
                <w:lang w:val="zh-CN"/>
              </w:rPr>
              <w:t>第三、四学期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46" w:type="dxa"/>
            <w:noWrap w:val="0"/>
            <w:vAlign w:val="center"/>
          </w:tcPr>
          <w:p>
            <w:pPr>
              <w:spacing w:line="400" w:lineRule="exact"/>
              <w:jc w:val="center"/>
              <w:rPr>
                <w:rFonts w:hint="eastAsia" w:ascii="黑体" w:eastAsia="黑体"/>
                <w:szCs w:val="21"/>
              </w:rPr>
            </w:pPr>
            <w:r>
              <w:rPr>
                <w:rFonts w:hint="eastAsia" w:ascii="黑体" w:eastAsia="黑体"/>
                <w:szCs w:val="21"/>
              </w:rPr>
              <w:t>学时/学分</w:t>
            </w:r>
          </w:p>
        </w:tc>
        <w:tc>
          <w:tcPr>
            <w:tcW w:w="7444" w:type="dxa"/>
            <w:gridSpan w:val="4"/>
            <w:noWrap w:val="0"/>
            <w:vAlign w:val="center"/>
          </w:tcPr>
          <w:p>
            <w:pPr>
              <w:spacing w:line="400" w:lineRule="exact"/>
              <w:rPr>
                <w:rFonts w:hint="eastAsia" w:ascii="仿宋_GB2312" w:eastAsia="仿宋_GB2312"/>
                <w:kern w:val="0"/>
                <w:szCs w:val="21"/>
                <w:lang w:val="zh-CN"/>
              </w:rPr>
            </w:pPr>
            <w:r>
              <w:rPr>
                <w:rFonts w:hint="eastAsia" w:ascii="仿宋_GB2312" w:eastAsia="仿宋_GB2312"/>
                <w:kern w:val="0"/>
                <w:szCs w:val="21"/>
                <w:lang w:val="zh-CN"/>
              </w:rPr>
              <w:t>总学时80（理论课60学时、课内实践16学时、暑期“小学期制”社会实践4学时）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46" w:type="dxa"/>
            <w:noWrap w:val="0"/>
            <w:vAlign w:val="center"/>
          </w:tcPr>
          <w:p>
            <w:pPr>
              <w:spacing w:line="400" w:lineRule="exact"/>
              <w:jc w:val="center"/>
              <w:rPr>
                <w:rFonts w:hint="eastAsia" w:ascii="黑体" w:eastAsia="黑体"/>
                <w:szCs w:val="21"/>
              </w:rPr>
            </w:pPr>
            <w:r>
              <w:rPr>
                <w:rFonts w:hint="eastAsia" w:ascii="黑体" w:eastAsia="黑体"/>
                <w:szCs w:val="21"/>
              </w:rPr>
              <w:t>先修课程</w:t>
            </w:r>
          </w:p>
        </w:tc>
        <w:tc>
          <w:tcPr>
            <w:tcW w:w="7444" w:type="dxa"/>
            <w:gridSpan w:val="4"/>
            <w:noWrap w:val="0"/>
            <w:vAlign w:val="center"/>
          </w:tcPr>
          <w:p>
            <w:pPr>
              <w:spacing w:line="400" w:lineRule="exact"/>
              <w:rPr>
                <w:rFonts w:ascii="仿宋_GB2312" w:eastAsia="仿宋_GB2312"/>
                <w:kern w:val="0"/>
                <w:szCs w:val="21"/>
                <w:lang w:val="zh-CN"/>
              </w:rPr>
            </w:pPr>
            <w:r>
              <w:rPr>
                <w:rFonts w:hint="eastAsia" w:ascii="仿宋_GB2312" w:eastAsia="仿宋_GB2312"/>
                <w:kern w:val="0"/>
                <w:szCs w:val="21"/>
                <w:lang w:val="zh-CN"/>
              </w:rPr>
              <w:t>思想道德修养与法律基础、中国近现代史纲要、马克思主义基本原理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8690" w:type="dxa"/>
            <w:gridSpan w:val="5"/>
            <w:noWrap w:val="0"/>
            <w:vAlign w:val="top"/>
          </w:tcPr>
          <w:p>
            <w:pPr>
              <w:rPr>
                <w:rFonts w:hint="eastAsia"/>
                <w:color w:val="FF0000"/>
              </w:rPr>
            </w:pPr>
            <w:r>
              <w:rPr>
                <w:rFonts w:ascii="黑体" w:eastAsia="黑体"/>
                <w:szCs w:val="21"/>
              </w:rPr>
              <w:t>课程简介</w:t>
            </w:r>
            <w:r>
              <w:rPr>
                <w:rFonts w:hint="eastAsia" w:ascii="黑体" w:eastAsia="黑体"/>
                <w:szCs w:val="21"/>
              </w:rPr>
              <w:t>：</w:t>
            </w:r>
          </w:p>
          <w:p>
            <w:pPr>
              <w:widowControl/>
              <w:shd w:val="clear" w:color="auto" w:fill="FFFFFF"/>
              <w:spacing w:line="40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本课程是普通高等院校学生必修的一门马克思主义政治理论课，是高校思想政治理论课程中的核心课程。该课程以中国化马克思主义为主题，以马克思主义中国化为主线，以中国特色社会主义为重点，着重讲授中国共产党把马克思主义基本原理与中国实际相结合的历史进程，</w:t>
            </w:r>
            <w:r>
              <w:rPr>
                <w:rFonts w:hint="eastAsia" w:ascii="仿宋_GB2312" w:eastAsia="仿宋_GB2312"/>
              </w:rPr>
              <w:t>充分反映马克思主义中国化的两大理论体系，帮助学生系统掌握毛泽东思想和中国特色社会主义理论体系，坚定在党的领导下走中国特色社会主义道路的理想信念，坚定实现中国现代化和中华民族伟大复兴的中国梦，培养学生运用马克思主义的立场、观点和方法分析和解决问题的能力，增强执行党的基本路线和基本纲领，增强学生理论自信、道路自信、制度自信和文化自信，积极投身全面建设中国特色社会主义的伟大实践中。</w:t>
            </w:r>
          </w:p>
          <w:p>
            <w:pPr>
              <w:spacing w:line="360" w:lineRule="exact"/>
              <w:ind w:firstLine="420" w:firstLineChars="200"/>
              <w:rPr>
                <w:szCs w:val="21"/>
              </w:rPr>
            </w:pPr>
          </w:p>
        </w:tc>
      </w:tr>
    </w:tbl>
    <w:p>
      <w:pPr>
        <w:spacing w:before="156" w:beforeLines="50" w:after="156" w:afterLines="50"/>
        <w:ind w:firstLine="480" w:firstLineChars="200"/>
        <w:rPr>
          <w:rFonts w:eastAsia="黑体"/>
          <w:color w:val="000000"/>
          <w:kern w:val="0"/>
          <w:sz w:val="24"/>
          <w:szCs w:val="21"/>
          <w:lang w:val="zh-CN"/>
        </w:rPr>
      </w:pPr>
      <w:r>
        <w:rPr>
          <w:rFonts w:eastAsia="黑体"/>
          <w:color w:val="000000"/>
          <w:kern w:val="0"/>
          <w:sz w:val="24"/>
          <w:szCs w:val="21"/>
          <w:lang w:val="zh-CN"/>
        </w:rPr>
        <w:t>二、课程</w:t>
      </w:r>
      <w:r>
        <w:rPr>
          <w:rFonts w:hint="eastAsia" w:eastAsia="黑体"/>
          <w:color w:val="000000"/>
          <w:kern w:val="0"/>
          <w:sz w:val="24"/>
          <w:szCs w:val="21"/>
          <w:lang w:val="zh-CN"/>
        </w:rPr>
        <w:t>教学</w:t>
      </w:r>
      <w:r>
        <w:rPr>
          <w:rFonts w:eastAsia="黑体"/>
          <w:color w:val="000000"/>
          <w:kern w:val="0"/>
          <w:sz w:val="24"/>
          <w:szCs w:val="21"/>
          <w:lang w:val="zh-CN"/>
        </w:rPr>
        <w:t>目标</w:t>
      </w:r>
    </w:p>
    <w:p>
      <w:pPr>
        <w:widowControl/>
        <w:shd w:val="clear" w:color="auto" w:fill="FFFFFF"/>
        <w:spacing w:line="400" w:lineRule="exact"/>
        <w:ind w:firstLine="420" w:firstLineChars="200"/>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通过《毛泽东思想和中国特色社会主义理论体系概论》的教学，使学生了解近现代中国社会发展的规律，中国共产党人实现马克思主义基本原理与中国具体实际相结合的两次历史性飞跃及其理论成果；通过马克思主义中国化的理论成果解决中国革命、建设、改革各个阶段的问题，使学生深刻认识坚持马克思主义指导地位对实现中华民族伟大复兴中国梦的重要性，增强马克思主义理论学习的自觉性，增强坚持中国共产党的领导和走社会主义道路的信念；树立建设中国特色社会主义的坚定信念，增强掌握和执行党的基本理论、基本路线、基本纲领、基本经验的自觉性，承担起历史使命，把学生培养成为中国特色社会主义的建设者和接班人。</w:t>
      </w:r>
    </w:p>
    <w:p>
      <w:pPr>
        <w:widowControl/>
        <w:shd w:val="clear" w:color="auto" w:fill="FFFFFF"/>
        <w:spacing w:line="400" w:lineRule="exact"/>
        <w:ind w:firstLine="420" w:firstLineChars="200"/>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本课程教学，要培养学生学会运用理论，尤其是运用马克思主义的立场观点方法，善于发现、分析和解决问题的能力。培养学生学与思结合，勤于动脑的独立思考能力。同时要通过实践教学，促使学生把学习中国化马克思主义的科学理论与专业知识结合起来，把书本知识与投身社会实践结合起来，培养学生的社会责任感、勇于创新和动手实践的能力。</w:t>
      </w:r>
    </w:p>
    <w:p>
      <w:pPr>
        <w:spacing w:before="156" w:beforeLines="50" w:after="156" w:afterLines="50"/>
        <w:ind w:firstLine="480" w:firstLineChars="200"/>
        <w:rPr>
          <w:rFonts w:hint="eastAsia" w:eastAsia="黑体"/>
          <w:color w:val="000000"/>
          <w:kern w:val="0"/>
          <w:sz w:val="24"/>
          <w:szCs w:val="21"/>
          <w:lang w:val="zh-CN"/>
        </w:rPr>
      </w:pPr>
      <w:r>
        <w:rPr>
          <w:rFonts w:eastAsia="黑体"/>
          <w:color w:val="000000"/>
          <w:kern w:val="0"/>
          <w:sz w:val="24"/>
          <w:szCs w:val="21"/>
          <w:lang w:val="zh-CN"/>
        </w:rPr>
        <w:t>三、教学学时分配</w:t>
      </w:r>
    </w:p>
    <w:p>
      <w:pPr>
        <w:widowControl/>
        <w:tabs>
          <w:tab w:val="left" w:pos="840"/>
        </w:tabs>
        <w:adjustRightInd w:val="0"/>
        <w:jc w:val="center"/>
        <w:rPr>
          <w:rFonts w:hint="eastAsia" w:ascii="黑体" w:hAnsi="黑体" w:eastAsia="黑体" w:cs="黑体"/>
          <w:bCs/>
          <w:color w:val="000000"/>
          <w:kern w:val="0"/>
          <w:szCs w:val="21"/>
          <w:lang w:val="zh-CN"/>
        </w:rPr>
      </w:pPr>
      <w:r>
        <w:rPr>
          <w:rFonts w:hint="eastAsia" w:ascii="黑体" w:hAnsi="黑体" w:eastAsia="黑体" w:cs="黑体"/>
          <w:bCs/>
          <w:color w:val="000000"/>
          <w:kern w:val="0"/>
          <w:szCs w:val="21"/>
          <w:lang w:val="zh-CN"/>
        </w:rPr>
        <w:t>《毛泽东思想和中国特色社会主义理论体系概论》课程理论教学学时分配表</w:t>
      </w:r>
    </w:p>
    <w:tbl>
      <w:tblPr>
        <w:tblStyle w:val="2"/>
        <w:tblW w:w="0" w:type="auto"/>
        <w:jc w:val="center"/>
        <w:tblLayout w:type="fixed"/>
        <w:tblCellMar>
          <w:top w:w="0" w:type="dxa"/>
          <w:left w:w="108" w:type="dxa"/>
          <w:bottom w:w="0" w:type="dxa"/>
          <w:right w:w="108" w:type="dxa"/>
        </w:tblCellMar>
      </w:tblPr>
      <w:tblGrid>
        <w:gridCol w:w="1117"/>
        <w:gridCol w:w="4099"/>
        <w:gridCol w:w="1125"/>
        <w:gridCol w:w="2407"/>
      </w:tblGrid>
      <w:tr>
        <w:tblPrEx>
          <w:tblCellMar>
            <w:top w:w="0" w:type="dxa"/>
            <w:left w:w="108" w:type="dxa"/>
            <w:bottom w:w="0" w:type="dxa"/>
            <w:right w:w="108" w:type="dxa"/>
          </w:tblCellMar>
        </w:tblPrEx>
        <w:trPr>
          <w:trHeight w:val="479"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60" w:lineRule="exact"/>
              <w:jc w:val="center"/>
              <w:rPr>
                <w:rFonts w:hint="eastAsia" w:ascii="黑体" w:hAnsi="仿宋_GB2312" w:eastAsia="黑体" w:cs="仿宋_GB2312"/>
                <w:bCs/>
                <w:color w:val="000000"/>
                <w:kern w:val="0"/>
                <w:szCs w:val="21"/>
                <w:lang w:val="zh-CN"/>
              </w:rPr>
            </w:pPr>
            <w:r>
              <w:rPr>
                <w:rFonts w:hint="eastAsia" w:ascii="黑体" w:hAnsi="仿宋_GB2312" w:eastAsia="黑体" w:cs="仿宋_GB2312"/>
                <w:bCs/>
                <w:color w:val="000000"/>
                <w:kern w:val="0"/>
                <w:szCs w:val="21"/>
                <w:lang w:val="zh-CN"/>
              </w:rPr>
              <w:t>章次</w:t>
            </w:r>
          </w:p>
        </w:tc>
        <w:tc>
          <w:tcPr>
            <w:tcW w:w="409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60" w:lineRule="exact"/>
              <w:jc w:val="center"/>
              <w:rPr>
                <w:rFonts w:hint="eastAsia" w:ascii="黑体" w:hAnsi="仿宋_GB2312" w:eastAsia="黑体" w:cs="仿宋_GB2312"/>
                <w:bCs/>
                <w:color w:val="000000"/>
                <w:kern w:val="0"/>
                <w:szCs w:val="21"/>
                <w:lang w:val="zh-CN"/>
              </w:rPr>
            </w:pPr>
            <w:r>
              <w:rPr>
                <w:rFonts w:hint="eastAsia" w:ascii="黑体" w:hAnsi="仿宋_GB2312" w:eastAsia="黑体" w:cs="仿宋_GB2312"/>
                <w:bCs/>
                <w:color w:val="000000"/>
                <w:kern w:val="0"/>
                <w:szCs w:val="21"/>
                <w:lang w:val="zh-CN"/>
              </w:rPr>
              <w:t>主要内容</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260" w:lineRule="exact"/>
              <w:jc w:val="center"/>
              <w:rPr>
                <w:rFonts w:hint="eastAsia" w:ascii="黑体" w:hAnsi="仿宋_GB2312" w:eastAsia="黑体" w:cs="仿宋_GB2312"/>
                <w:bCs/>
                <w:color w:val="000000"/>
                <w:kern w:val="0"/>
                <w:szCs w:val="21"/>
                <w:lang w:val="zh-CN"/>
              </w:rPr>
            </w:pPr>
            <w:r>
              <w:rPr>
                <w:rFonts w:hint="eastAsia" w:ascii="黑体" w:hAnsi="仿宋_GB2312" w:eastAsia="黑体" w:cs="仿宋_GB2312"/>
                <w:bCs/>
                <w:color w:val="000000"/>
                <w:kern w:val="0"/>
                <w:szCs w:val="21"/>
                <w:lang w:val="zh-CN"/>
              </w:rPr>
              <w:t>学时分配</w:t>
            </w:r>
          </w:p>
        </w:tc>
        <w:tc>
          <w:tcPr>
            <w:tcW w:w="2407" w:type="dxa"/>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ascii="黑体" w:hAnsi="仿宋_GB2312" w:eastAsia="黑体" w:cs="仿宋_GB2312"/>
                <w:bCs/>
                <w:color w:val="000000"/>
                <w:kern w:val="0"/>
                <w:szCs w:val="21"/>
                <w:lang w:val="zh-CN"/>
              </w:rPr>
            </w:pPr>
            <w:r>
              <w:rPr>
                <w:rFonts w:hint="eastAsia" w:ascii="黑体" w:hAnsi="仿宋_GB2312" w:eastAsia="黑体" w:cs="仿宋_GB2312"/>
                <w:bCs/>
                <w:color w:val="000000"/>
                <w:kern w:val="0"/>
                <w:szCs w:val="21"/>
                <w:lang w:val="zh-CN"/>
              </w:rPr>
              <w:t>教学方法或手段</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第一章</w:t>
            </w:r>
          </w:p>
        </w:tc>
        <w:tc>
          <w:tcPr>
            <w:tcW w:w="409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毛泽东思想及其历史地位</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6</w:t>
            </w:r>
          </w:p>
        </w:tc>
        <w:tc>
          <w:tcPr>
            <w:tcW w:w="2407" w:type="dxa"/>
            <w:tcBorders>
              <w:top w:val="single" w:color="auto" w:sz="6" w:space="0"/>
              <w:left w:val="single" w:color="auto" w:sz="6"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eastAsia="仿宋_GB2312"/>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第二章</w:t>
            </w:r>
          </w:p>
        </w:tc>
        <w:tc>
          <w:tcPr>
            <w:tcW w:w="409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新民主主义革命理论</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2</w:t>
            </w:r>
          </w:p>
        </w:tc>
        <w:tc>
          <w:tcPr>
            <w:tcW w:w="2407" w:type="dxa"/>
            <w:tcBorders>
              <w:top w:val="single" w:color="auto" w:sz="6" w:space="0"/>
              <w:left w:val="single" w:color="auto" w:sz="6"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第三章</w:t>
            </w:r>
          </w:p>
        </w:tc>
        <w:tc>
          <w:tcPr>
            <w:tcW w:w="409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社会主义改造理论</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2</w:t>
            </w:r>
          </w:p>
        </w:tc>
        <w:tc>
          <w:tcPr>
            <w:tcW w:w="2407" w:type="dxa"/>
            <w:tcBorders>
              <w:top w:val="single" w:color="auto" w:sz="6" w:space="0"/>
              <w:left w:val="single" w:color="auto" w:sz="6"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第四章</w:t>
            </w:r>
          </w:p>
        </w:tc>
        <w:tc>
          <w:tcPr>
            <w:tcW w:w="409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社会主义建设道路初步探索的理论成果</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2</w:t>
            </w:r>
          </w:p>
        </w:tc>
        <w:tc>
          <w:tcPr>
            <w:tcW w:w="2407" w:type="dxa"/>
            <w:tcBorders>
              <w:top w:val="single" w:color="auto" w:sz="6" w:space="0"/>
              <w:left w:val="single" w:color="auto" w:sz="6"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第五章</w:t>
            </w:r>
          </w:p>
        </w:tc>
        <w:tc>
          <w:tcPr>
            <w:tcW w:w="409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邓小平理论</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6</w:t>
            </w:r>
          </w:p>
        </w:tc>
        <w:tc>
          <w:tcPr>
            <w:tcW w:w="2407" w:type="dxa"/>
            <w:tcBorders>
              <w:top w:val="single" w:color="auto" w:sz="6" w:space="0"/>
              <w:left w:val="single" w:color="auto" w:sz="6"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第六章</w:t>
            </w:r>
          </w:p>
        </w:tc>
        <w:tc>
          <w:tcPr>
            <w:tcW w:w="409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“三个代表”重要思想</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4</w:t>
            </w:r>
          </w:p>
        </w:tc>
        <w:tc>
          <w:tcPr>
            <w:tcW w:w="2407" w:type="dxa"/>
            <w:tcBorders>
              <w:top w:val="single" w:color="auto" w:sz="6" w:space="0"/>
              <w:left w:val="single" w:color="auto" w:sz="6"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第七章</w:t>
            </w:r>
          </w:p>
        </w:tc>
        <w:tc>
          <w:tcPr>
            <w:tcW w:w="4099"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科学发展观</w:t>
            </w:r>
          </w:p>
        </w:tc>
        <w:tc>
          <w:tcPr>
            <w:tcW w:w="112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4</w:t>
            </w:r>
          </w:p>
        </w:tc>
        <w:tc>
          <w:tcPr>
            <w:tcW w:w="2407" w:type="dxa"/>
            <w:tcBorders>
              <w:top w:val="single" w:color="auto" w:sz="6" w:space="0"/>
              <w:left w:val="single" w:color="auto" w:sz="6"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第八章</w:t>
            </w:r>
          </w:p>
        </w:tc>
        <w:tc>
          <w:tcPr>
            <w:tcW w:w="4099"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习近平新时代中国特色社会主义思想及其历史地位</w:t>
            </w:r>
          </w:p>
        </w:tc>
        <w:tc>
          <w:tcPr>
            <w:tcW w:w="112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6</w:t>
            </w:r>
          </w:p>
        </w:tc>
        <w:tc>
          <w:tcPr>
            <w:tcW w:w="2407" w:type="dxa"/>
            <w:tcBorders>
              <w:top w:val="single" w:color="auto" w:sz="6" w:space="0"/>
              <w:left w:val="single" w:color="auto" w:sz="4"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第九章</w:t>
            </w:r>
          </w:p>
        </w:tc>
        <w:tc>
          <w:tcPr>
            <w:tcW w:w="4099"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坚持和发展中国特色社会主义的总任务</w:t>
            </w:r>
          </w:p>
        </w:tc>
        <w:tc>
          <w:tcPr>
            <w:tcW w:w="112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2</w:t>
            </w:r>
          </w:p>
        </w:tc>
        <w:tc>
          <w:tcPr>
            <w:tcW w:w="2407" w:type="dxa"/>
            <w:tcBorders>
              <w:top w:val="single" w:color="auto" w:sz="6" w:space="0"/>
              <w:left w:val="single" w:color="auto" w:sz="4" w:space="0"/>
              <w:bottom w:val="single" w:color="auto" w:sz="6" w:space="0"/>
              <w:right w:val="single" w:color="auto" w:sz="6" w:space="0"/>
            </w:tcBorders>
            <w:noWrap w:val="0"/>
            <w:vAlign w:val="top"/>
          </w:tcPr>
          <w:p>
            <w:pPr>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第十章</w:t>
            </w:r>
          </w:p>
        </w:tc>
        <w:tc>
          <w:tcPr>
            <w:tcW w:w="4099"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“五位一体”总体布局</w:t>
            </w:r>
          </w:p>
        </w:tc>
        <w:tc>
          <w:tcPr>
            <w:tcW w:w="112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10</w:t>
            </w:r>
          </w:p>
        </w:tc>
        <w:tc>
          <w:tcPr>
            <w:tcW w:w="2407" w:type="dxa"/>
            <w:tcBorders>
              <w:top w:val="single" w:color="auto" w:sz="6" w:space="0"/>
              <w:left w:val="single" w:color="auto" w:sz="4" w:space="0"/>
              <w:bottom w:val="single" w:color="auto" w:sz="6" w:space="0"/>
              <w:right w:val="single" w:color="auto" w:sz="6" w:space="0"/>
            </w:tcBorders>
            <w:noWrap w:val="0"/>
            <w:vAlign w:val="top"/>
          </w:tcPr>
          <w:p>
            <w:pPr>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第十一章</w:t>
            </w:r>
          </w:p>
        </w:tc>
        <w:tc>
          <w:tcPr>
            <w:tcW w:w="4099"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“四个全面”战略布局</w:t>
            </w:r>
          </w:p>
        </w:tc>
        <w:tc>
          <w:tcPr>
            <w:tcW w:w="112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仿宋_GB2312" w:eastAsia="仿宋_GB2312"/>
              </w:rPr>
            </w:pPr>
            <w:r>
              <w:rPr>
                <w:rFonts w:hint="eastAsia" w:ascii="仿宋_GB2312" w:eastAsia="仿宋_GB2312"/>
              </w:rPr>
              <w:t>6</w:t>
            </w:r>
          </w:p>
        </w:tc>
        <w:tc>
          <w:tcPr>
            <w:tcW w:w="2407" w:type="dxa"/>
            <w:tcBorders>
              <w:top w:val="single" w:color="auto" w:sz="6" w:space="0"/>
              <w:left w:val="single" w:color="auto" w:sz="4" w:space="0"/>
              <w:bottom w:val="single" w:color="auto" w:sz="6" w:space="0"/>
              <w:right w:val="single" w:color="auto" w:sz="6" w:space="0"/>
            </w:tcBorders>
            <w:noWrap w:val="0"/>
            <w:vAlign w:val="top"/>
          </w:tcPr>
          <w:p>
            <w:pPr>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第十二章</w:t>
            </w:r>
          </w:p>
        </w:tc>
        <w:tc>
          <w:tcPr>
            <w:tcW w:w="4099"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全面推进国防和军队现代化</w:t>
            </w:r>
          </w:p>
        </w:tc>
        <w:tc>
          <w:tcPr>
            <w:tcW w:w="1125"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rPr>
              <w:t>2</w:t>
            </w:r>
          </w:p>
        </w:tc>
        <w:tc>
          <w:tcPr>
            <w:tcW w:w="2407" w:type="dxa"/>
            <w:tcBorders>
              <w:top w:val="single" w:color="auto" w:sz="6" w:space="0"/>
              <w:left w:val="single" w:color="auto" w:sz="4"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第十三章</w:t>
            </w:r>
          </w:p>
        </w:tc>
        <w:tc>
          <w:tcPr>
            <w:tcW w:w="4099"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中国特色大国外交</w:t>
            </w:r>
          </w:p>
        </w:tc>
        <w:tc>
          <w:tcPr>
            <w:tcW w:w="1125"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2407" w:type="dxa"/>
            <w:tcBorders>
              <w:top w:val="single" w:color="auto" w:sz="6" w:space="0"/>
              <w:left w:val="single" w:color="auto" w:sz="4"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1117"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第十四章</w:t>
            </w:r>
          </w:p>
        </w:tc>
        <w:tc>
          <w:tcPr>
            <w:tcW w:w="4099"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坚持和加强党的领导</w:t>
            </w:r>
          </w:p>
        </w:tc>
        <w:tc>
          <w:tcPr>
            <w:tcW w:w="1125" w:type="dxa"/>
            <w:tcBorders>
              <w:top w:val="single" w:color="auto" w:sz="6" w:space="0"/>
              <w:left w:val="single" w:color="auto" w:sz="4"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2407" w:type="dxa"/>
            <w:tcBorders>
              <w:top w:val="single" w:color="auto" w:sz="6" w:space="0"/>
              <w:left w:val="single" w:color="auto" w:sz="4"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eastAsia="仿宋_GB2312"/>
              </w:rPr>
              <w:t>讲授法、多媒体</w:t>
            </w:r>
          </w:p>
        </w:tc>
      </w:tr>
      <w:tr>
        <w:tblPrEx>
          <w:tblCellMar>
            <w:top w:w="0" w:type="dxa"/>
            <w:left w:w="108" w:type="dxa"/>
            <w:bottom w:w="0" w:type="dxa"/>
            <w:right w:w="108" w:type="dxa"/>
          </w:tblCellMar>
        </w:tblPrEx>
        <w:trPr>
          <w:jc w:val="center"/>
        </w:trPr>
        <w:tc>
          <w:tcPr>
            <w:tcW w:w="5216"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合计</w:t>
            </w:r>
          </w:p>
        </w:tc>
        <w:tc>
          <w:tcPr>
            <w:tcW w:w="1125" w:type="dxa"/>
            <w:tcBorders>
              <w:top w:val="single" w:color="auto" w:sz="6" w:space="0"/>
              <w:left w:val="single" w:color="auto" w:sz="4"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60</w:t>
            </w:r>
          </w:p>
        </w:tc>
        <w:tc>
          <w:tcPr>
            <w:tcW w:w="2407" w:type="dxa"/>
            <w:tcBorders>
              <w:top w:val="single" w:color="auto" w:sz="6" w:space="0"/>
              <w:left w:val="single" w:color="auto" w:sz="4" w:space="0"/>
              <w:bottom w:val="single" w:color="auto" w:sz="6" w:space="0"/>
              <w:right w:val="single" w:color="auto" w:sz="6" w:space="0"/>
            </w:tcBorders>
            <w:noWrap w:val="0"/>
            <w:vAlign w:val="top"/>
          </w:tcPr>
          <w:p>
            <w:pPr>
              <w:widowControl/>
              <w:adjustRightInd w:val="0"/>
              <w:spacing w:line="340" w:lineRule="exact"/>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讲授法、多媒体</w:t>
            </w:r>
          </w:p>
        </w:tc>
      </w:tr>
    </w:tbl>
    <w:p>
      <w:pPr>
        <w:spacing w:before="156" w:beforeLines="50" w:after="156" w:afterLines="50"/>
        <w:ind w:firstLine="480" w:firstLineChars="200"/>
        <w:rPr>
          <w:rFonts w:eastAsia="黑体"/>
          <w:color w:val="000000"/>
          <w:kern w:val="0"/>
          <w:sz w:val="24"/>
          <w:szCs w:val="21"/>
          <w:lang w:val="zh-CN"/>
        </w:rPr>
      </w:pPr>
      <w:r>
        <w:rPr>
          <w:rFonts w:hint="eastAsia" w:eastAsia="黑体"/>
          <w:color w:val="000000"/>
          <w:kern w:val="0"/>
          <w:sz w:val="24"/>
          <w:szCs w:val="21"/>
          <w:lang w:val="zh-CN"/>
        </w:rPr>
        <w:t>四</w:t>
      </w:r>
      <w:r>
        <w:rPr>
          <w:rFonts w:eastAsia="黑体"/>
          <w:color w:val="000000"/>
          <w:kern w:val="0"/>
          <w:sz w:val="24"/>
          <w:szCs w:val="21"/>
          <w:lang w:val="zh-CN"/>
        </w:rPr>
        <w:t>、教学内容和教学要求</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第一章  毛泽东思想及其历史地位（6学时）</w:t>
      </w:r>
    </w:p>
    <w:p>
      <w:pPr>
        <w:spacing w:line="360" w:lineRule="exact"/>
        <w:ind w:firstLine="420" w:firstLineChars="200"/>
        <w:rPr>
          <w:rFonts w:hint="eastAsia" w:eastAsia="黑体"/>
          <w:bCs/>
          <w:color w:val="000000"/>
          <w:kern w:val="0"/>
          <w:szCs w:val="21"/>
        </w:rPr>
      </w:pPr>
      <w:r>
        <w:rPr>
          <w:rFonts w:eastAsia="黑体"/>
          <w:bCs/>
          <w:color w:val="000000"/>
          <w:kern w:val="0"/>
          <w:szCs w:val="21"/>
        </w:rPr>
        <w:t>（一）教学要求</w:t>
      </w:r>
    </w:p>
    <w:p>
      <w:pPr>
        <w:widowControl/>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主要阐述毛泽东思想的主要内容，通过阐述毛泽东思想形成和发展的社会历史条件、毛泽东思想的主要内容和活的灵魂和内涵，引导学生正确科学地、实事求是地评价毛泽东和毛泽东思想的历史地位，使学生掌握毛泽东思想的主要内容和活的灵魂，深入理解毛泽东思想是马克思主义中国化的第一个理论成果、是中国革命和建设的科学指南、是中国共产党和中国人民宝贵的精神财富；进而认识毛泽东的一生为党和人民作出了杰出贡献，是革命的一生，其晚年犯的错误，是一个伟大的革命家、一个伟大的马克思主义者所犯的错误。</w:t>
      </w:r>
    </w:p>
    <w:p>
      <w:pPr>
        <w:spacing w:line="360" w:lineRule="exact"/>
        <w:ind w:firstLine="420" w:firstLineChars="200"/>
        <w:rPr>
          <w:rFonts w:hint="eastAsia" w:ascii="仿宋_GB2312" w:eastAsia="仿宋_GB2312"/>
          <w:color w:val="FF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教学重点：1.毛泽东思想的主要内容和活的灵魂。</w:t>
      </w:r>
    </w:p>
    <w:p>
      <w:pPr>
        <w:spacing w:line="360" w:lineRule="exact"/>
        <w:ind w:firstLine="1470" w:firstLineChars="7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2.科学认识毛泽东和毛泽东思想的历史地位。</w:t>
      </w:r>
    </w:p>
    <w:p>
      <w:pPr>
        <w:spacing w:line="360" w:lineRule="exact"/>
        <w:ind w:left="1470" w:leftChars="200" w:hanging="1050" w:hangingChars="5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教学难点：1.正确区别毛泽东晚年的错误和毛泽东思想。</w:t>
      </w:r>
    </w:p>
    <w:p>
      <w:pPr>
        <w:spacing w:line="360" w:lineRule="exact"/>
        <w:ind w:left="1470" w:leftChars="7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2.如何科学评价毛泽东的历史地位。</w:t>
      </w:r>
    </w:p>
    <w:p>
      <w:pPr>
        <w:spacing w:line="360" w:lineRule="exact"/>
        <w:ind w:firstLine="420" w:firstLineChars="200"/>
        <w:rPr>
          <w:rFonts w:hint="eastAsia" w:ascii="仿宋_GB2312" w:eastAsia="仿宋_GB2312"/>
          <w:color w:val="FF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"_Toc507796001"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第一节　毛泽东思想的形成和发展</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fldChar w:fldCharType="end"/>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"_Toc507796002"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一、毛泽东思想形成发展的历史条件</w:t>
      </w:r>
      <w:r>
        <w:rPr>
          <w:rFonts w:hint="eastAsia" w:ascii="仿宋_GB2312" w:hAnsi="宋体" w:eastAsia="仿宋_GB2312" w:cs="宋体"/>
          <w:color w:val="000000"/>
          <w:kern w:val="0"/>
          <w:szCs w:val="21"/>
        </w:rPr>
        <w:fldChar w:fldCharType="end"/>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"_Toc507796003"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二、毛泽东思想形成发展的过程</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fldChar w:fldCharType="end"/>
      </w:r>
    </w:p>
    <w:p>
      <w:pPr>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"_Toc507796004"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第二节　毛泽东思想的主要内容和活的灵魂</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fldChar w:fldCharType="end"/>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"_Toc507796005"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一、毛泽东思想的主要内容</w:t>
      </w:r>
      <w:r>
        <w:rPr>
          <w:rFonts w:hint="eastAsia" w:ascii="仿宋_GB2312" w:hAnsi="宋体" w:eastAsia="仿宋_GB2312" w:cs="宋体"/>
          <w:color w:val="000000"/>
          <w:kern w:val="0"/>
          <w:szCs w:val="21"/>
        </w:rPr>
        <w:fldChar w:fldCharType="end"/>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"_Toc507796006"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二、毛泽东思想活的灵魂</w:t>
      </w:r>
      <w:r>
        <w:rPr>
          <w:rFonts w:hint="eastAsia" w:ascii="仿宋_GB2312" w:hAnsi="宋体" w:eastAsia="仿宋_GB2312" w:cs="宋体"/>
          <w:color w:val="000000"/>
          <w:kern w:val="0"/>
          <w:szCs w:val="21"/>
        </w:rPr>
        <w:fldChar w:fldCharType="end"/>
      </w:r>
    </w:p>
    <w:p>
      <w:pPr>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"_Toc507796007"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第三节　毛泽东思想的历史地位</w:t>
      </w:r>
      <w:r>
        <w:rPr>
          <w:rFonts w:hint="eastAsia" w:ascii="仿宋_GB2312" w:hAnsi="宋体" w:eastAsia="仿宋_GB2312" w:cs="宋体"/>
          <w:color w:val="000000"/>
          <w:kern w:val="0"/>
          <w:szCs w:val="21"/>
        </w:rPr>
        <w:fldChar w:fldCharType="end"/>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"_Toc507796008"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一、马克思主义中国化的第一个重大理论成果</w:t>
      </w:r>
      <w:r>
        <w:rPr>
          <w:rFonts w:hint="eastAsia" w:ascii="仿宋_GB2312" w:hAnsi="宋体" w:eastAsia="仿宋_GB2312" w:cs="宋体"/>
          <w:color w:val="000000"/>
          <w:kern w:val="0"/>
          <w:szCs w:val="21"/>
        </w:rPr>
        <w:fldChar w:fldCharType="end"/>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"_Toc507796009"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二、中国革命和建设的科学指南</w:t>
      </w:r>
      <w:r>
        <w:rPr>
          <w:rFonts w:hint="eastAsia" w:ascii="仿宋_GB2312" w:hAnsi="宋体" w:eastAsia="仿宋_GB2312" w:cs="宋体"/>
          <w:color w:val="000000"/>
          <w:kern w:val="0"/>
          <w:szCs w:val="21"/>
        </w:rPr>
        <w:fldChar w:fldCharType="end"/>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fldChar w:fldCharType="begin"/>
      </w:r>
      <w:r>
        <w:rPr>
          <w:rFonts w:hint="eastAsia" w:ascii="仿宋_GB2312" w:hAnsi="宋体" w:eastAsia="仿宋_GB2312" w:cs="宋体"/>
          <w:color w:val="000000"/>
          <w:kern w:val="0"/>
          <w:szCs w:val="21"/>
        </w:rPr>
        <w:instrText xml:space="preserve"> HYPERLINK \l "_Toc507796010" </w:instrText>
      </w:r>
      <w:r>
        <w:rPr>
          <w:rFonts w:hint="eastAsia" w:ascii="仿宋_GB2312" w:hAnsi="宋体" w:eastAsia="仿宋_GB2312" w:cs="宋体"/>
          <w:color w:val="000000"/>
          <w:kern w:val="0"/>
          <w:szCs w:val="21"/>
        </w:rPr>
        <w:fldChar w:fldCharType="separate"/>
      </w:r>
      <w:r>
        <w:rPr>
          <w:rFonts w:hint="eastAsia" w:ascii="仿宋_GB2312" w:hAnsi="宋体" w:eastAsia="仿宋_GB2312" w:cs="宋体"/>
          <w:color w:val="000000"/>
          <w:kern w:val="0"/>
          <w:szCs w:val="21"/>
        </w:rPr>
        <w:t>三、中国共产党和中国人民宝贵的精神财富</w:t>
      </w:r>
      <w:r>
        <w:rPr>
          <w:rFonts w:hint="eastAsia" w:ascii="仿宋_GB2312" w:hAnsi="宋体" w:eastAsia="仿宋_GB2312" w:cs="宋体"/>
          <w:color w:val="000000"/>
          <w:kern w:val="0"/>
          <w:szCs w:val="21"/>
        </w:rPr>
        <w:fldChar w:fldCharType="end"/>
      </w:r>
    </w:p>
    <w:p>
      <w:pPr>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 毛泽东思想形成和发展的社会历史条件是什么？</w:t>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 如何把握毛泽东思想的主要内容和活的灵魂？</w:t>
      </w:r>
    </w:p>
    <w:p>
      <w:pPr>
        <w:spacing w:line="360" w:lineRule="exact"/>
        <w:ind w:firstLine="840" w:firstLineChars="4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 如何科学认识毛泽东思想的历史地位？</w:t>
      </w:r>
    </w:p>
    <w:p>
      <w:pPr>
        <w:spacing w:before="156" w:beforeLines="50" w:after="156" w:afterLines="50" w:line="360" w:lineRule="exact"/>
        <w:jc w:val="center"/>
        <w:rPr>
          <w:rFonts w:hint="eastAsia" w:ascii="仿宋_GB2312" w:hAnsi="宋体" w:eastAsia="仿宋_GB2312" w:cs="宋体"/>
          <w:color w:val="000000"/>
          <w:kern w:val="0"/>
          <w:szCs w:val="21"/>
        </w:rPr>
      </w:pPr>
      <w:r>
        <w:rPr>
          <w:rFonts w:hint="eastAsia" w:ascii="黑体" w:hAnsi="宋体" w:eastAsia="黑体" w:cs="宋体"/>
          <w:color w:val="000000"/>
          <w:kern w:val="0"/>
        </w:rPr>
        <w:t>第二章  新民主主义革命理论（2学时）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章主要通过阐述新民主主义革命理论，使学生理解新民主主义革命理论形成的依据，理解和掌握新民主主义革命的总路线、新民主主义纲领、新民主主义革命道路和新民主主义革命的三大法宝，进而正确认识新民主主义革命理论是中国革命实践经验的结晶，是中国革命胜利的指南，是马克思主义中国化的重要成果。掌握中国革命的历史、认识中国革命的发展规律。</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left="1470" w:leftChars="200" w:hanging="1050" w:hangingChars="500"/>
        <w:rPr>
          <w:rFonts w:hint="eastAsia" w:ascii="仿宋_GB2312" w:hAnsi="仿宋_GB2312" w:eastAsia="仿宋_GB2312" w:cs="仿宋_GB2312"/>
          <w:kern w:val="0"/>
          <w:szCs w:val="21"/>
        </w:rPr>
      </w:pPr>
      <w:r>
        <w:rPr>
          <w:rFonts w:hint="eastAsia" w:ascii="仿宋_GB2312" w:hAnsi="宋体" w:eastAsia="仿宋_GB2312" w:cs="宋体"/>
          <w:color w:val="000000"/>
          <w:kern w:val="0"/>
          <w:szCs w:val="21"/>
        </w:rPr>
        <w:t>教学重点：1.新民主主义革命理论形成的依据。</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2.新民主主义革命的总路线、基本纲领和性质。</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3.农村包围城市的新民主主义革命道路的必要性及其意义。</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4.理解新民主主义革命的三大法宝及其相互关系。</w:t>
      </w:r>
    </w:p>
    <w:p>
      <w:pPr>
        <w:widowControl/>
        <w:ind w:left="1470" w:leftChars="200" w:hanging="1050" w:hangingChars="5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教学难点：</w:t>
      </w:r>
      <w:r>
        <w:rPr>
          <w:rFonts w:hint="eastAsia" w:ascii="仿宋_GB2312" w:hAnsi="宋体" w:eastAsia="仿宋_GB2312" w:cs="宋体"/>
          <w:color w:val="000000"/>
          <w:kern w:val="0"/>
          <w:szCs w:val="21"/>
        </w:rPr>
        <w:t>1.新民主主义革命的性质。</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2.新民主主义革命的三大法宝及其相互关系。</w:t>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eastAsia="仿宋_GB2312"/>
        </w:rPr>
      </w:pPr>
      <w:r>
        <w:rPr>
          <w:rFonts w:hint="eastAsia" w:ascii="仿宋_GB2312" w:eastAsia="仿宋_GB2312"/>
        </w:rPr>
        <w:t>第一节 新民主主义革命理论形成的依据</w:t>
      </w:r>
    </w:p>
    <w:p>
      <w:pPr>
        <w:spacing w:line="360" w:lineRule="exact"/>
        <w:ind w:firstLine="840" w:firstLineChars="400"/>
        <w:rPr>
          <w:rFonts w:hint="eastAsia" w:ascii="仿宋_GB2312" w:eastAsia="仿宋_GB2312"/>
        </w:rPr>
      </w:pPr>
      <w:r>
        <w:rPr>
          <w:rFonts w:hint="eastAsia" w:ascii="仿宋_GB2312" w:eastAsia="仿宋_GB2312"/>
        </w:rPr>
        <w:t xml:space="preserve">1．近代中国国情和中国革命的时代特征 </w:t>
      </w:r>
    </w:p>
    <w:p>
      <w:pPr>
        <w:spacing w:line="360" w:lineRule="exact"/>
        <w:ind w:firstLine="840" w:firstLineChars="400"/>
        <w:rPr>
          <w:rFonts w:hint="eastAsia" w:ascii="仿宋_GB2312" w:eastAsia="仿宋_GB2312"/>
        </w:rPr>
      </w:pPr>
      <w:r>
        <w:rPr>
          <w:rFonts w:hint="eastAsia" w:ascii="仿宋_GB2312" w:eastAsia="仿宋_GB2312"/>
        </w:rPr>
        <w:t>2．新民主主义革命理论的实践基础</w:t>
      </w:r>
    </w:p>
    <w:p>
      <w:pPr>
        <w:spacing w:line="360" w:lineRule="exact"/>
        <w:ind w:firstLine="420" w:firstLineChars="200"/>
        <w:rPr>
          <w:rFonts w:hint="eastAsia" w:ascii="仿宋_GB2312" w:eastAsia="仿宋_GB2312"/>
        </w:rPr>
      </w:pPr>
      <w:r>
        <w:rPr>
          <w:rFonts w:hint="eastAsia" w:ascii="仿宋_GB2312" w:eastAsia="仿宋_GB2312"/>
        </w:rPr>
        <w:t>第二节 新民主主义革命的总路线和基本纲领</w:t>
      </w:r>
    </w:p>
    <w:p>
      <w:pPr>
        <w:spacing w:line="360" w:lineRule="exact"/>
        <w:ind w:firstLine="840" w:firstLineChars="400"/>
        <w:rPr>
          <w:rFonts w:hint="eastAsia" w:ascii="仿宋_GB2312" w:eastAsia="仿宋_GB2312"/>
        </w:rPr>
      </w:pPr>
      <w:r>
        <w:rPr>
          <w:rFonts w:hint="eastAsia" w:ascii="仿宋_GB2312" w:eastAsia="仿宋_GB2312"/>
        </w:rPr>
        <w:t xml:space="preserve">1．新民主主义革命的总路线 </w:t>
      </w:r>
    </w:p>
    <w:p>
      <w:pPr>
        <w:spacing w:line="360" w:lineRule="exact"/>
        <w:ind w:firstLine="840" w:firstLineChars="400"/>
        <w:rPr>
          <w:rFonts w:hint="eastAsia" w:ascii="仿宋_GB2312" w:eastAsia="仿宋_GB2312"/>
        </w:rPr>
      </w:pPr>
      <w:r>
        <w:rPr>
          <w:rFonts w:hint="eastAsia" w:ascii="仿宋_GB2312" w:eastAsia="仿宋_GB2312"/>
        </w:rPr>
        <w:t xml:space="preserve">2．新民主主义基本纲领  </w:t>
      </w:r>
    </w:p>
    <w:p>
      <w:pPr>
        <w:spacing w:line="360" w:lineRule="exact"/>
        <w:ind w:firstLine="420" w:firstLineChars="200"/>
        <w:rPr>
          <w:rFonts w:hint="eastAsia" w:ascii="仿宋_GB2312" w:eastAsia="仿宋_GB2312"/>
        </w:rPr>
      </w:pPr>
      <w:r>
        <w:rPr>
          <w:rFonts w:hint="eastAsia" w:ascii="仿宋_GB2312" w:eastAsia="仿宋_GB2312"/>
        </w:rPr>
        <w:t xml:space="preserve">第三节 新民主主义革命的道路和基本经验 </w:t>
      </w:r>
    </w:p>
    <w:p>
      <w:pPr>
        <w:spacing w:line="360" w:lineRule="exact"/>
        <w:ind w:firstLine="840" w:firstLineChars="400"/>
        <w:rPr>
          <w:rFonts w:hint="eastAsia" w:ascii="仿宋_GB2312" w:eastAsia="仿宋_GB2312"/>
        </w:rPr>
      </w:pPr>
      <w:r>
        <w:rPr>
          <w:rFonts w:hint="eastAsia" w:ascii="仿宋_GB2312" w:eastAsia="仿宋_GB2312"/>
        </w:rPr>
        <w:t>1．新民主主义革命的道路</w:t>
      </w:r>
    </w:p>
    <w:p>
      <w:pPr>
        <w:spacing w:line="360" w:lineRule="exact"/>
        <w:ind w:firstLine="840" w:firstLineChars="400"/>
        <w:rPr>
          <w:rFonts w:hint="eastAsia" w:ascii="仿宋_GB2312" w:eastAsia="仿宋_GB2312"/>
        </w:rPr>
      </w:pPr>
      <w:r>
        <w:rPr>
          <w:rFonts w:hint="eastAsia" w:ascii="仿宋_GB2312" w:eastAsia="仿宋_GB2312"/>
        </w:rPr>
        <w:t xml:space="preserve">2．新民主主义革命的三大法宝 </w:t>
      </w:r>
    </w:p>
    <w:p>
      <w:pPr>
        <w:spacing w:line="360" w:lineRule="exact"/>
        <w:ind w:firstLine="840" w:firstLineChars="400"/>
        <w:rPr>
          <w:rFonts w:hint="eastAsia" w:ascii="仿宋_GB2312" w:eastAsia="仿宋_GB2312"/>
        </w:rPr>
      </w:pPr>
      <w:r>
        <w:rPr>
          <w:rFonts w:hint="eastAsia" w:ascii="仿宋_GB2312" w:eastAsia="仿宋_GB2312"/>
        </w:rPr>
        <w:t>3．新民主主义革命理论的意义</w:t>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eastAsia="仿宋_GB2312"/>
        </w:rPr>
      </w:pPr>
      <w:r>
        <w:rPr>
          <w:rFonts w:hint="eastAsia" w:ascii="仿宋_GB2312" w:eastAsia="仿宋_GB2312"/>
        </w:rPr>
        <w:t>1．什么是新民主主义革命的总路线？如何理解新民主主义革命的领导权问题？</w:t>
      </w:r>
    </w:p>
    <w:p>
      <w:pPr>
        <w:spacing w:line="360" w:lineRule="exact"/>
        <w:ind w:firstLine="840" w:firstLineChars="400"/>
        <w:rPr>
          <w:rFonts w:hint="eastAsia" w:ascii="仿宋_GB2312" w:eastAsia="仿宋_GB2312"/>
        </w:rPr>
      </w:pPr>
      <w:r>
        <w:rPr>
          <w:rFonts w:hint="eastAsia" w:ascii="仿宋_GB2312" w:eastAsia="仿宋_GB2312"/>
        </w:rPr>
        <w:t>2．新民主主义基本纲领的主要内容是什么？</w:t>
      </w:r>
    </w:p>
    <w:p>
      <w:pPr>
        <w:spacing w:line="360" w:lineRule="exact"/>
        <w:ind w:firstLine="840" w:firstLineChars="400"/>
        <w:rPr>
          <w:rFonts w:hint="eastAsia" w:ascii="仿宋_GB2312" w:eastAsia="仿宋_GB2312"/>
        </w:rPr>
      </w:pPr>
      <w:r>
        <w:rPr>
          <w:rFonts w:hint="eastAsia" w:ascii="仿宋_GB2312" w:eastAsia="仿宋_GB2312"/>
        </w:rPr>
        <w:t>3．如何认识中国革命走农村包围城市、武装夺取政权道路的必要性及重大意义？</w:t>
      </w:r>
    </w:p>
    <w:p>
      <w:pPr>
        <w:spacing w:line="360" w:lineRule="exact"/>
        <w:ind w:firstLine="840" w:firstLineChars="400"/>
        <w:rPr>
          <w:rFonts w:hint="eastAsia" w:ascii="仿宋_GB2312" w:eastAsia="仿宋_GB2312"/>
        </w:rPr>
      </w:pPr>
      <w:r>
        <w:rPr>
          <w:rFonts w:hint="eastAsia" w:ascii="仿宋_GB2312" w:eastAsia="仿宋_GB2312"/>
        </w:rPr>
        <w:t>4．如何理解新民主主义革命的三大法宝及其相互关系？</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第三章  社会主义改造理论（2学时）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882" w:firstLineChars="420"/>
        <w:rPr>
          <w:rFonts w:hint="eastAsia" w:ascii="仿宋_GB2312" w:hAnsi="宋体" w:eastAsia="仿宋_GB2312"/>
        </w:rPr>
      </w:pPr>
      <w:r>
        <w:rPr>
          <w:rFonts w:hint="eastAsia" w:ascii="仿宋_GB2312" w:hAnsi="宋体" w:eastAsia="仿宋_GB2312"/>
        </w:rPr>
        <w:t>本章主要阐述社会主义改造的理论，通过阐述从新民主主义向社会主义转变的思想、社会主义改造的道路及其历史经验、社会主义制度在中国的基本确立及其重大意义。使学生深入了解社会主义改造的历史必然性、掌握党提出的过渡时期的总路线的内容、特点及社会主义改造的原则、方针、从低级向高级发展的形式、历史经验。使学生懂得我国实现从新民主主义向社会主义的转变，走社会主义建设道路是历史的选择，只有社会主义才能够救中国，社会主义改造的理论是马克思主义基本原理与中国实际相结合的重大成果。</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left="1470" w:leftChars="200" w:hanging="1050" w:hangingChars="500"/>
        <w:rPr>
          <w:rFonts w:hint="eastAsia" w:ascii="仿宋_GB2312" w:hAnsi="宋体" w:eastAsia="仿宋_GB2312"/>
        </w:rPr>
      </w:pPr>
      <w:r>
        <w:rPr>
          <w:rFonts w:ascii="仿宋_GB2312" w:hAnsi="仿宋_GB2312" w:eastAsia="仿宋_GB2312" w:cs="仿宋_GB2312"/>
          <w:kern w:val="0"/>
          <w:szCs w:val="21"/>
        </w:rPr>
        <w:t>教学重</w:t>
      </w:r>
      <w:r>
        <w:rPr>
          <w:rFonts w:hint="eastAsia" w:ascii="仿宋_GB2312" w:hAnsi="宋体" w:eastAsia="仿宋_GB2312"/>
        </w:rPr>
        <w:t>点：1.新民主主义社会是一个过渡性质的社会。</w:t>
      </w:r>
      <w:r>
        <w:rPr>
          <w:rFonts w:hint="eastAsia" w:ascii="仿宋_GB2312" w:hAnsi="宋体" w:eastAsia="仿宋_GB2312"/>
        </w:rPr>
        <w:br w:type="textWrapping"/>
      </w:r>
      <w:r>
        <w:rPr>
          <w:rFonts w:hint="eastAsia" w:ascii="仿宋_GB2312" w:hAnsi="宋体" w:eastAsia="仿宋_GB2312"/>
        </w:rPr>
        <w:t>2.社会主义改造理论的主要内容和历史经验。</w:t>
      </w:r>
      <w:r>
        <w:rPr>
          <w:rFonts w:hint="eastAsia" w:ascii="仿宋_GB2312" w:hAnsi="宋体" w:eastAsia="仿宋_GB2312"/>
        </w:rPr>
        <w:br w:type="textWrapping"/>
      </w:r>
      <w:r>
        <w:rPr>
          <w:rFonts w:hint="eastAsia" w:ascii="仿宋_GB2312" w:hAnsi="宋体" w:eastAsia="仿宋_GB2312"/>
        </w:rPr>
        <w:t>3.过渡时期总路线的基本内涵、理论依据。</w:t>
      </w:r>
      <w:r>
        <w:rPr>
          <w:rFonts w:hint="eastAsia" w:ascii="仿宋_GB2312" w:hAnsi="宋体" w:eastAsia="仿宋_GB2312"/>
        </w:rPr>
        <w:br w:type="textWrapping"/>
      </w:r>
      <w:r>
        <w:rPr>
          <w:rFonts w:hint="eastAsia" w:ascii="仿宋_GB2312" w:hAnsi="宋体" w:eastAsia="仿宋_GB2312"/>
        </w:rPr>
        <w:t>4.社会主义制度在我国确立的重大意义。</w:t>
      </w:r>
    </w:p>
    <w:p>
      <w:pPr>
        <w:spacing w:line="360" w:lineRule="exact"/>
        <w:ind w:left="1470" w:leftChars="200" w:hanging="1050" w:hangingChars="500"/>
        <w:rPr>
          <w:rFonts w:hint="eastAsia" w:ascii="仿宋_GB2312" w:hAnsi="宋体" w:eastAsia="仿宋_GB2312"/>
        </w:rPr>
      </w:pPr>
      <w:r>
        <w:rPr>
          <w:rFonts w:ascii="仿宋_GB2312" w:hAnsi="仿宋_GB2312" w:eastAsia="仿宋_GB2312" w:cs="仿宋_GB2312"/>
          <w:kern w:val="0"/>
          <w:szCs w:val="21"/>
        </w:rPr>
        <w:t>教学难点：</w:t>
      </w:r>
      <w:r>
        <w:rPr>
          <w:rFonts w:hint="eastAsia" w:ascii="仿宋_GB2312" w:hAnsi="宋体" w:eastAsia="仿宋_GB2312"/>
        </w:rPr>
        <w:t>1.正确认识社会主义改造过程中出现的失误和偏差。</w:t>
      </w:r>
    </w:p>
    <w:p>
      <w:pPr>
        <w:spacing w:line="360" w:lineRule="exact"/>
        <w:ind w:firstLine="1470" w:firstLineChars="700"/>
        <w:rPr>
          <w:rFonts w:ascii="仿宋_GB2312" w:hAnsi="仿宋_GB2312" w:eastAsia="仿宋_GB2312" w:cs="仿宋_GB2312"/>
          <w:kern w:val="0"/>
          <w:szCs w:val="21"/>
        </w:rPr>
      </w:pPr>
      <w:r>
        <w:rPr>
          <w:rFonts w:hint="eastAsia" w:ascii="仿宋_GB2312" w:hAnsi="宋体" w:eastAsia="仿宋_GB2312"/>
        </w:rPr>
        <w:t>2.如何认识社会主义改造和社会主义改革的关系。</w:t>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eastAsia="仿宋_GB2312"/>
        </w:rPr>
      </w:pPr>
      <w:r>
        <w:rPr>
          <w:rFonts w:hint="eastAsia" w:ascii="仿宋_GB2312" w:eastAsia="仿宋_GB2312"/>
        </w:rPr>
        <w:t xml:space="preserve">第一节 从新民主主义到社会主义的转变 </w:t>
      </w:r>
    </w:p>
    <w:p>
      <w:pPr>
        <w:spacing w:line="360" w:lineRule="exact"/>
        <w:ind w:firstLine="882" w:firstLineChars="420"/>
        <w:rPr>
          <w:rFonts w:hint="eastAsia" w:ascii="仿宋_GB2312" w:hAnsi="宋体" w:eastAsia="仿宋_GB2312"/>
        </w:rPr>
      </w:pPr>
      <w:r>
        <w:rPr>
          <w:rFonts w:hint="eastAsia" w:ascii="仿宋_GB2312" w:hAnsi="宋体" w:eastAsia="仿宋_GB2312"/>
        </w:rPr>
        <w:t xml:space="preserve">1．新民主主义社会是一个过渡性的社会 </w:t>
      </w:r>
    </w:p>
    <w:p>
      <w:pPr>
        <w:spacing w:line="360" w:lineRule="exact"/>
        <w:ind w:firstLine="882" w:firstLineChars="420"/>
        <w:rPr>
          <w:rFonts w:hint="eastAsia" w:ascii="仿宋_GB2312" w:hAnsi="宋体" w:eastAsia="仿宋_GB2312"/>
        </w:rPr>
      </w:pPr>
      <w:r>
        <w:rPr>
          <w:rFonts w:hint="eastAsia" w:ascii="仿宋_GB2312" w:hAnsi="宋体" w:eastAsia="仿宋_GB2312"/>
        </w:rPr>
        <w:t xml:space="preserve">2．党在过渡时期的总路线及其理论依据 </w:t>
      </w:r>
    </w:p>
    <w:p>
      <w:pPr>
        <w:spacing w:line="360" w:lineRule="exact"/>
        <w:ind w:firstLine="420" w:firstLineChars="200"/>
        <w:rPr>
          <w:rFonts w:hint="eastAsia" w:ascii="仿宋_GB2312" w:eastAsia="仿宋_GB2312"/>
        </w:rPr>
      </w:pPr>
      <w:r>
        <w:rPr>
          <w:rFonts w:hint="eastAsia" w:ascii="仿宋_GB2312" w:eastAsia="仿宋_GB2312"/>
        </w:rPr>
        <w:t xml:space="preserve">第二节 社会主义改造道路和历史经验 </w:t>
      </w:r>
    </w:p>
    <w:p>
      <w:pPr>
        <w:spacing w:line="360" w:lineRule="exact"/>
        <w:ind w:firstLine="882" w:firstLineChars="420"/>
        <w:rPr>
          <w:rFonts w:hint="eastAsia" w:ascii="仿宋_GB2312" w:hAnsi="宋体" w:eastAsia="仿宋_GB2312"/>
        </w:rPr>
      </w:pPr>
      <w:r>
        <w:rPr>
          <w:rFonts w:hint="eastAsia" w:ascii="仿宋_GB2312" w:hAnsi="宋体" w:eastAsia="仿宋_GB2312"/>
        </w:rPr>
        <w:t xml:space="preserve">1．适合中国特点的社会主义改造道路  </w:t>
      </w:r>
    </w:p>
    <w:p>
      <w:pPr>
        <w:spacing w:line="360" w:lineRule="exact"/>
        <w:ind w:firstLine="882" w:firstLineChars="420"/>
        <w:rPr>
          <w:rFonts w:hint="eastAsia" w:ascii="仿宋_GB2312" w:hAnsi="宋体" w:eastAsia="仿宋_GB2312"/>
        </w:rPr>
      </w:pPr>
      <w:r>
        <w:rPr>
          <w:rFonts w:hint="eastAsia" w:ascii="仿宋_GB2312" w:hAnsi="宋体" w:eastAsia="仿宋_GB2312"/>
        </w:rPr>
        <w:t xml:space="preserve">2．社会主义改造的历史经验 </w:t>
      </w:r>
    </w:p>
    <w:p>
      <w:pPr>
        <w:spacing w:line="360" w:lineRule="exact"/>
        <w:ind w:firstLine="420" w:firstLineChars="200"/>
        <w:rPr>
          <w:rFonts w:hint="eastAsia" w:ascii="仿宋_GB2312" w:eastAsia="仿宋_GB2312"/>
        </w:rPr>
      </w:pPr>
      <w:r>
        <w:rPr>
          <w:rFonts w:hint="eastAsia" w:ascii="仿宋_GB2312" w:eastAsia="仿宋_GB2312"/>
        </w:rPr>
        <w:t xml:space="preserve">第三节 社会主义制度在中国的确立  </w:t>
      </w:r>
    </w:p>
    <w:p>
      <w:pPr>
        <w:spacing w:line="360" w:lineRule="exact"/>
        <w:ind w:firstLine="882" w:firstLineChars="420"/>
        <w:rPr>
          <w:rFonts w:hint="eastAsia" w:ascii="仿宋_GB2312" w:hAnsi="宋体" w:eastAsia="仿宋_GB2312"/>
        </w:rPr>
      </w:pPr>
      <w:r>
        <w:rPr>
          <w:rFonts w:hint="eastAsia" w:ascii="仿宋_GB2312" w:hAnsi="宋体" w:eastAsia="仿宋_GB2312"/>
        </w:rPr>
        <w:t xml:space="preserve">1．社会主义基本制度的确立及其理论依据  </w:t>
      </w:r>
    </w:p>
    <w:p>
      <w:pPr>
        <w:spacing w:line="360" w:lineRule="exact"/>
        <w:ind w:firstLine="882" w:firstLineChars="420"/>
        <w:rPr>
          <w:rFonts w:hint="eastAsia" w:ascii="仿宋_GB2312" w:hAnsi="宋体" w:eastAsia="仿宋_GB2312"/>
        </w:rPr>
      </w:pPr>
      <w:r>
        <w:rPr>
          <w:rFonts w:hint="eastAsia" w:ascii="仿宋_GB2312" w:hAnsi="宋体" w:eastAsia="仿宋_GB2312"/>
        </w:rPr>
        <w:t xml:space="preserve">2．确立社会主义基本制度的重大意义 </w:t>
      </w:r>
    </w:p>
    <w:p>
      <w:pPr>
        <w:widowControl/>
        <w:spacing w:line="360" w:lineRule="exact"/>
        <w:ind w:firstLine="420" w:firstLineChars="200"/>
        <w:rPr>
          <w:rFonts w:hint="eastAsia" w:ascii="仿宋_GB2312" w:hAnsi="ˎ̥" w:eastAsia="仿宋_GB2312" w:cs="宋体"/>
          <w:color w:val="000000"/>
          <w:kern w:val="0"/>
          <w:szCs w:val="21"/>
        </w:rPr>
      </w:pPr>
      <w:r>
        <w:rPr>
          <w:rFonts w:hint="eastAsia" w:ascii="仿宋_GB2312" w:hAnsi="ˎ̥" w:eastAsia="仿宋_GB2312" w:cs="宋体"/>
          <w:color w:val="000000"/>
          <w:kern w:val="0"/>
          <w:szCs w:val="21"/>
        </w:rPr>
        <w:t>本章习题要点：</w:t>
      </w:r>
    </w:p>
    <w:p>
      <w:pPr>
        <w:spacing w:line="360" w:lineRule="exact"/>
        <w:ind w:firstLine="882" w:firstLineChars="420"/>
        <w:rPr>
          <w:rFonts w:hint="eastAsia" w:ascii="仿宋_GB2312" w:hAnsi="宋体" w:eastAsia="仿宋_GB2312"/>
        </w:rPr>
      </w:pPr>
      <w:r>
        <w:rPr>
          <w:rFonts w:hint="eastAsia" w:ascii="仿宋_GB2312" w:hAnsi="宋体" w:eastAsia="仿宋_GB2312"/>
        </w:rPr>
        <w:t>1．为什么说新民主主义社会是一个过渡性社会？</w:t>
      </w:r>
    </w:p>
    <w:p>
      <w:pPr>
        <w:spacing w:line="360" w:lineRule="exact"/>
        <w:ind w:firstLine="882" w:firstLineChars="420"/>
        <w:rPr>
          <w:rFonts w:hint="eastAsia" w:ascii="仿宋_GB2312" w:hAnsi="宋体" w:eastAsia="仿宋_GB2312"/>
        </w:rPr>
      </w:pPr>
      <w:r>
        <w:rPr>
          <w:rFonts w:hint="eastAsia" w:ascii="仿宋_GB2312" w:hAnsi="宋体" w:eastAsia="仿宋_GB2312"/>
        </w:rPr>
        <w:t>2．怎样理解党在过渡时期的总路线？</w:t>
      </w:r>
    </w:p>
    <w:p>
      <w:pPr>
        <w:spacing w:line="360" w:lineRule="exact"/>
        <w:ind w:firstLine="882" w:firstLineChars="420"/>
        <w:rPr>
          <w:rFonts w:hint="eastAsia" w:ascii="仿宋_GB2312" w:hAnsi="宋体" w:eastAsia="仿宋_GB2312"/>
        </w:rPr>
      </w:pPr>
      <w:r>
        <w:rPr>
          <w:rFonts w:hint="eastAsia" w:ascii="仿宋_GB2312" w:hAnsi="宋体" w:eastAsia="仿宋_GB2312"/>
        </w:rPr>
        <w:t>3．我国社会主义改造的基本经验有哪些？</w:t>
      </w:r>
    </w:p>
    <w:p>
      <w:pPr>
        <w:spacing w:line="360" w:lineRule="exact"/>
        <w:ind w:firstLine="882" w:firstLineChars="420"/>
        <w:rPr>
          <w:rFonts w:hint="eastAsia" w:ascii="仿宋_GB2312" w:hAnsi="宋体" w:eastAsia="仿宋_GB2312"/>
        </w:rPr>
      </w:pPr>
      <w:r>
        <w:rPr>
          <w:rFonts w:hint="eastAsia" w:ascii="仿宋_GB2312" w:hAnsi="宋体" w:eastAsia="仿宋_GB2312"/>
        </w:rPr>
        <w:t>4．中国确立社会主义基本制度有着怎样的重大意义？</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第四章  社会主义建设道路初步探索的理论成果（2学时）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章主要阐述我国在社会主义建设道路的初步探索中取得的正反两方面的经验。通过本章内容的学习使学生深刻认识到：在社会主义建设道路初步探索中，我们所取得的理论成果对于巩固我国社会主义制度、开创和发展中国特色社会主义、促进世界社会主义发展的重要意义；我们在初步探索中由于遭受到严重挫折而产生的深刻教训，也是我们更好地建设社会主义的宝贵财富。掌握改革开放前后两个历史时期的关系。</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left="1470" w:leftChars="200" w:hanging="1050" w:hangingChars="500"/>
        <w:rPr>
          <w:rFonts w:hint="eastAsia" w:ascii="仿宋_GB2312" w:hAnsi="仿宋_GB2312" w:eastAsia="仿宋_GB2312" w:cs="仿宋_GB2312"/>
          <w:kern w:val="0"/>
          <w:szCs w:val="21"/>
        </w:rPr>
      </w:pPr>
      <w:r>
        <w:rPr>
          <w:rFonts w:ascii="仿宋_GB2312" w:hAnsi="仿宋_GB2312" w:eastAsia="仿宋_GB2312" w:cs="仿宋_GB2312"/>
          <w:kern w:val="0"/>
          <w:szCs w:val="21"/>
        </w:rPr>
        <w:t>教学重</w:t>
      </w:r>
      <w:r>
        <w:rPr>
          <w:rFonts w:hint="eastAsia" w:ascii="仿宋_GB2312" w:hAnsi="仿宋_GB2312" w:eastAsia="仿宋_GB2312" w:cs="仿宋_GB2312"/>
          <w:kern w:val="0"/>
          <w:szCs w:val="21"/>
        </w:rPr>
        <w:t>点：1.社会主义建设道路初步探索的过程。</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2.社会主义建设道路初步探索的重要思想成果。</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3.社会主义建设道路初步探索的意义和经验教训。</w:t>
      </w:r>
    </w:p>
    <w:p>
      <w:pPr>
        <w:spacing w:line="360" w:lineRule="exact"/>
        <w:ind w:left="1470" w:leftChars="200" w:hanging="1050" w:hangingChars="5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教学难点：1.全面理解毛泽东关于社会主义建设的思想。</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2.正确认识改革开放前后两个历史时期的关系。</w:t>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"_Toc507796033" </w:instrText>
      </w:r>
      <w:r>
        <w:rPr>
          <w:rFonts w:hint="eastAsia" w:ascii="仿宋_GB2312" w:hAnsi="宋体" w:eastAsia="仿宋_GB2312"/>
        </w:rPr>
        <w:fldChar w:fldCharType="separate"/>
      </w:r>
      <w:r>
        <w:rPr>
          <w:rFonts w:hint="eastAsia" w:ascii="仿宋_GB2312" w:hAnsi="宋体" w:eastAsia="仿宋_GB2312"/>
        </w:rPr>
        <w:t>第一节　初步探索的重要理论成果</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"_Toc507796034" </w:instrText>
      </w:r>
      <w:r>
        <w:rPr>
          <w:rFonts w:hint="eastAsia" w:ascii="仿宋_GB2312" w:hAnsi="宋体" w:eastAsia="仿宋_GB2312"/>
        </w:rPr>
        <w:fldChar w:fldCharType="separate"/>
      </w:r>
      <w:r>
        <w:rPr>
          <w:rFonts w:hint="eastAsia" w:ascii="仿宋_GB2312" w:hAnsi="宋体" w:eastAsia="仿宋_GB2312"/>
        </w:rPr>
        <w:t>一、调动一切积极因素为社会主义事业服务</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"_Toc507796035" </w:instrText>
      </w:r>
      <w:r>
        <w:rPr>
          <w:rFonts w:hint="eastAsia" w:ascii="仿宋_GB2312" w:hAnsi="宋体" w:eastAsia="仿宋_GB2312"/>
        </w:rPr>
        <w:fldChar w:fldCharType="separate"/>
      </w:r>
      <w:r>
        <w:rPr>
          <w:rFonts w:hint="eastAsia" w:ascii="仿宋_GB2312" w:hAnsi="宋体" w:eastAsia="仿宋_GB2312"/>
        </w:rPr>
        <w:t>二、正确认识和处理社会主义社会矛盾的思想</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"_Toc507796036" </w:instrText>
      </w:r>
      <w:r>
        <w:rPr>
          <w:rFonts w:hint="eastAsia" w:ascii="仿宋_GB2312" w:hAnsi="宋体" w:eastAsia="仿宋_GB2312"/>
        </w:rPr>
        <w:fldChar w:fldCharType="separate"/>
      </w:r>
      <w:r>
        <w:rPr>
          <w:rFonts w:hint="eastAsia" w:ascii="仿宋_GB2312" w:hAnsi="宋体" w:eastAsia="仿宋_GB2312"/>
        </w:rPr>
        <w:t>三、走中国工业化道路的思想</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"_Toc507796037" </w:instrText>
      </w:r>
      <w:r>
        <w:rPr>
          <w:rFonts w:hint="eastAsia" w:ascii="仿宋_GB2312" w:hAnsi="宋体" w:eastAsia="仿宋_GB2312"/>
        </w:rPr>
        <w:fldChar w:fldCharType="separate"/>
      </w:r>
      <w:r>
        <w:rPr>
          <w:rFonts w:hint="eastAsia" w:ascii="仿宋_GB2312" w:hAnsi="宋体" w:eastAsia="仿宋_GB2312"/>
        </w:rPr>
        <w:t>第二节　初步探索的意义和经验教训</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"_Toc507796038" </w:instrText>
      </w:r>
      <w:r>
        <w:rPr>
          <w:rFonts w:hint="eastAsia" w:ascii="仿宋_GB2312" w:hAnsi="宋体" w:eastAsia="仿宋_GB2312"/>
        </w:rPr>
        <w:fldChar w:fldCharType="separate"/>
      </w:r>
      <w:r>
        <w:rPr>
          <w:rFonts w:hint="eastAsia" w:ascii="仿宋_GB2312" w:hAnsi="宋体" w:eastAsia="仿宋_GB2312"/>
        </w:rPr>
        <w:t>一、初步探索的意义</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"_Toc507796039" </w:instrText>
      </w:r>
      <w:r>
        <w:rPr>
          <w:rFonts w:hint="eastAsia" w:ascii="仿宋_GB2312" w:hAnsi="宋体" w:eastAsia="仿宋_GB2312"/>
        </w:rPr>
        <w:fldChar w:fldCharType="separate"/>
      </w:r>
      <w:r>
        <w:rPr>
          <w:rFonts w:hint="eastAsia" w:ascii="仿宋_GB2312" w:hAnsi="宋体" w:eastAsia="仿宋_GB2312"/>
        </w:rPr>
        <w:t>二、初步探索的经验教训</w:t>
      </w:r>
      <w:r>
        <w:rPr>
          <w:rFonts w:hint="eastAsia" w:ascii="仿宋_GB2312" w:hAnsi="宋体" w:eastAsia="仿宋_GB2312"/>
        </w:rPr>
        <w:tab/>
      </w:r>
      <w:r>
        <w:rPr>
          <w:rFonts w:hint="eastAsia" w:ascii="仿宋_GB2312" w:hAnsi="宋体" w:eastAsia="仿宋_GB2312"/>
        </w:rPr>
        <w:fldChar w:fldCharType="end"/>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hAnsi="宋体" w:eastAsia="仿宋_GB2312"/>
        </w:rPr>
      </w:pPr>
      <w:r>
        <w:rPr>
          <w:rFonts w:hint="eastAsia" w:ascii="仿宋_GB2312" w:hAnsi="宋体" w:eastAsia="仿宋_GB2312"/>
        </w:rPr>
        <w:t>1. 党在中国社会主义建设道路的初步探索中取得了哪些重要的理论成果？</w:t>
      </w:r>
    </w:p>
    <w:p>
      <w:pPr>
        <w:spacing w:line="360" w:lineRule="exact"/>
        <w:ind w:firstLine="840" w:firstLineChars="400"/>
        <w:rPr>
          <w:rFonts w:hint="eastAsia" w:ascii="仿宋_GB2312" w:hAnsi="宋体" w:eastAsia="仿宋_GB2312"/>
        </w:rPr>
      </w:pPr>
      <w:r>
        <w:rPr>
          <w:rFonts w:hint="eastAsia" w:ascii="仿宋_GB2312" w:hAnsi="宋体" w:eastAsia="仿宋_GB2312"/>
        </w:rPr>
        <w:t>2. 如何认识党对社会主义建设道路初步探索的重大意义？</w:t>
      </w:r>
    </w:p>
    <w:p>
      <w:pPr>
        <w:spacing w:line="360" w:lineRule="exact"/>
        <w:ind w:firstLine="840" w:firstLineChars="400"/>
        <w:rPr>
          <w:rFonts w:hint="eastAsia" w:ascii="仿宋_GB2312" w:hAnsi="宋体" w:eastAsia="仿宋_GB2312"/>
        </w:rPr>
      </w:pPr>
      <w:r>
        <w:rPr>
          <w:rFonts w:hint="eastAsia" w:ascii="仿宋_GB2312" w:hAnsi="宋体" w:eastAsia="仿宋_GB2312"/>
        </w:rPr>
        <w:t>3. 党对社会主义建设道路的初步探索有哪些经验教训？</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第五章 邓小平理论（6学时）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widowControl/>
        <w:adjustRightInd w:val="0"/>
        <w:spacing w:line="360" w:lineRule="exact"/>
        <w:ind w:firstLine="420" w:firstLineChars="200"/>
        <w:jc w:val="left"/>
        <w:rPr>
          <w:rFonts w:hint="eastAsia" w:eastAsia="黑体"/>
          <w:bCs/>
          <w:color w:val="000000"/>
          <w:kern w:val="0"/>
          <w:szCs w:val="21"/>
          <w:lang w:val="zh-CN"/>
        </w:rPr>
      </w:pPr>
      <w:r>
        <w:rPr>
          <w:rFonts w:hint="eastAsia" w:ascii="仿宋_GB2312" w:hAnsi="仿宋_GB2312" w:eastAsia="仿宋_GB2312" w:cs="仿宋_GB2312"/>
          <w:kern w:val="0"/>
          <w:szCs w:val="21"/>
        </w:rPr>
        <w:t>通过本章的教学帮助学生了解邓小平社会主义本质理论提出的背景，深刻理解社会主义本质的科学内涵，进而使学生明确把握社会主义本质理论对于中国特色社会主义建设事业所具有的重大意义。邓小平理论第一次比较系统地初步回答了在中国这样的经济文化比较落后的国家如何建设社会主义、如何巩固和发展社会主义的一系列基本问题，是中国特色社会主义理论体系的开创之作。</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xml:space="preserve">    </w:t>
      </w: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left="1470" w:leftChars="200" w:hanging="1050" w:hangingChars="500"/>
        <w:rPr>
          <w:rFonts w:hint="eastAsia" w:ascii="仿宋_GB2312" w:hAnsi="仿宋_GB2312" w:eastAsia="仿宋_GB2312" w:cs="仿宋_GB2312"/>
          <w:kern w:val="0"/>
          <w:szCs w:val="21"/>
        </w:rPr>
      </w:pPr>
      <w:r>
        <w:rPr>
          <w:rFonts w:ascii="仿宋_GB2312" w:hAnsi="仿宋_GB2312" w:eastAsia="仿宋_GB2312" w:cs="仿宋_GB2312"/>
          <w:kern w:val="0"/>
          <w:szCs w:val="21"/>
        </w:rPr>
        <w:t>教学</w:t>
      </w:r>
      <w:r>
        <w:rPr>
          <w:rFonts w:hint="eastAsia" w:ascii="仿宋_GB2312" w:hAnsi="仿宋_GB2312" w:eastAsia="仿宋_GB2312" w:cs="仿宋_GB2312"/>
          <w:kern w:val="0"/>
          <w:szCs w:val="21"/>
        </w:rPr>
        <w:t>重点：1、正确认识改革开放以前党对中国特色社会主义建设道路的初步探索成果和认识的曲折发展。</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2、社会主义本质的科学内涵。</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3、解放思想、实事求是的思想路线。</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4、社会主义初级阶段理论。</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5、改革开放理论。</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6、社会主义市场经济理论。</w:t>
      </w:r>
    </w:p>
    <w:p>
      <w:pPr>
        <w:spacing w:line="360" w:lineRule="exact"/>
        <w:ind w:left="1470" w:leftChars="200" w:hanging="1050" w:hangingChars="500"/>
        <w:rPr>
          <w:rFonts w:hint="eastAsia" w:ascii="仿宋_GB2312" w:hAnsi="仿宋_GB2312" w:eastAsia="仿宋_GB2312" w:cs="仿宋_GB2312"/>
          <w:kern w:val="0"/>
          <w:szCs w:val="21"/>
        </w:rPr>
      </w:pPr>
      <w:r>
        <w:rPr>
          <w:rFonts w:ascii="仿宋_GB2312" w:hAnsi="仿宋_GB2312" w:eastAsia="仿宋_GB2312" w:cs="仿宋_GB2312"/>
          <w:kern w:val="0"/>
          <w:szCs w:val="21"/>
        </w:rPr>
        <w:t>教学难</w:t>
      </w:r>
      <w:r>
        <w:rPr>
          <w:rFonts w:hint="eastAsia" w:ascii="仿宋_GB2312" w:hAnsi="仿宋_GB2312" w:eastAsia="仿宋_GB2312" w:cs="仿宋_GB2312"/>
          <w:kern w:val="0"/>
          <w:szCs w:val="21"/>
        </w:rPr>
        <w:t>点：1、邓小平为什么把解放生产力、发展生产力作为社会主义的本质内容之一？</w:t>
      </w:r>
    </w:p>
    <w:p>
      <w:pPr>
        <w:spacing w:line="360" w:lineRule="exact"/>
        <w:ind w:left="1470" w:leftChars="7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2、如何理解现阶段的剥削现象和贫富差别与社会主义本质的关系？</w:t>
      </w:r>
      <w:r>
        <w:rPr>
          <w:rFonts w:hint="eastAsia" w:ascii="仿宋_GB2312" w:hAnsi="仿宋_GB2312" w:eastAsia="仿宋_GB2312" w:cs="仿宋_GB2312"/>
          <w:kern w:val="0"/>
          <w:szCs w:val="21"/>
        </w:rPr>
        <w:br w:type="textWrapping"/>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"_Toc507796042" </w:instrText>
      </w:r>
      <w:r>
        <w:rPr>
          <w:rFonts w:hint="eastAsia" w:ascii="仿宋_GB2312" w:hAnsi="宋体" w:eastAsia="仿宋_GB2312"/>
        </w:rPr>
        <w:fldChar w:fldCharType="separate"/>
      </w:r>
      <w:r>
        <w:rPr>
          <w:rFonts w:hint="eastAsia" w:ascii="仿宋_GB2312" w:hAnsi="宋体" w:eastAsia="仿宋_GB2312"/>
        </w:rPr>
        <w:t>第一节　邓小平理论的形成</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"_Toc507796043" </w:instrText>
      </w:r>
      <w:r>
        <w:rPr>
          <w:rFonts w:hint="eastAsia" w:ascii="仿宋_GB2312" w:hAnsi="宋体" w:eastAsia="仿宋_GB2312"/>
        </w:rPr>
        <w:fldChar w:fldCharType="separate"/>
      </w:r>
      <w:r>
        <w:rPr>
          <w:rFonts w:hint="eastAsia" w:ascii="仿宋_GB2312" w:hAnsi="宋体" w:eastAsia="仿宋_GB2312"/>
          <w:lang w:val="zh-CN"/>
        </w:rPr>
        <w:t>一、邓小平理论的形成条件</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"_Toc507796044" </w:instrText>
      </w:r>
      <w:r>
        <w:rPr>
          <w:rFonts w:hint="eastAsia" w:ascii="仿宋_GB2312" w:hAnsi="宋体" w:eastAsia="仿宋_GB2312"/>
        </w:rPr>
        <w:fldChar w:fldCharType="separate"/>
      </w:r>
      <w:r>
        <w:rPr>
          <w:rFonts w:hint="eastAsia" w:ascii="仿宋_GB2312" w:hAnsi="宋体" w:eastAsia="仿宋_GB2312"/>
        </w:rPr>
        <w:t>二、邓小平理论的形成过程</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"_Toc507796045" </w:instrText>
      </w:r>
      <w:r>
        <w:rPr>
          <w:rFonts w:hint="eastAsia" w:ascii="仿宋_GB2312" w:hAnsi="宋体" w:eastAsia="仿宋_GB2312"/>
        </w:rPr>
        <w:fldChar w:fldCharType="separate"/>
      </w:r>
      <w:r>
        <w:rPr>
          <w:rFonts w:hint="eastAsia" w:ascii="仿宋_GB2312" w:hAnsi="宋体" w:eastAsia="仿宋_GB2312"/>
        </w:rPr>
        <w:t>第二节　邓小平理论的基本问题和主要内容</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"_Toc507796046" </w:instrText>
      </w:r>
      <w:r>
        <w:rPr>
          <w:rFonts w:hint="eastAsia" w:ascii="仿宋_GB2312" w:hAnsi="宋体" w:eastAsia="仿宋_GB2312"/>
        </w:rPr>
        <w:fldChar w:fldCharType="separate"/>
      </w:r>
      <w:r>
        <w:rPr>
          <w:rFonts w:hint="eastAsia" w:ascii="仿宋_GB2312" w:hAnsi="宋体" w:eastAsia="仿宋_GB2312"/>
        </w:rPr>
        <w:t>一、邓小平理论回答的基本问题</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"_Toc507796047" </w:instrText>
      </w:r>
      <w:r>
        <w:rPr>
          <w:rFonts w:hint="eastAsia" w:ascii="仿宋_GB2312" w:hAnsi="宋体" w:eastAsia="仿宋_GB2312"/>
        </w:rPr>
        <w:fldChar w:fldCharType="separate"/>
      </w:r>
      <w:r>
        <w:rPr>
          <w:rFonts w:hint="eastAsia" w:ascii="仿宋_GB2312" w:hAnsi="宋体" w:eastAsia="仿宋_GB2312"/>
        </w:rPr>
        <w:t>二、邓小平理论的主要内容</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"_Toc507796048" </w:instrText>
      </w:r>
      <w:r>
        <w:rPr>
          <w:rFonts w:hint="eastAsia" w:ascii="仿宋_GB2312" w:hAnsi="宋体" w:eastAsia="仿宋_GB2312"/>
        </w:rPr>
        <w:fldChar w:fldCharType="separate"/>
      </w:r>
      <w:r>
        <w:rPr>
          <w:rFonts w:hint="eastAsia" w:ascii="仿宋_GB2312" w:hAnsi="宋体" w:eastAsia="仿宋_GB2312"/>
        </w:rPr>
        <w:t>第三节　邓小平理论的历史地位</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"_Toc507796049" </w:instrText>
      </w:r>
      <w:r>
        <w:rPr>
          <w:rFonts w:hint="eastAsia" w:ascii="仿宋_GB2312" w:hAnsi="宋体" w:eastAsia="仿宋_GB2312"/>
        </w:rPr>
        <w:fldChar w:fldCharType="separate"/>
      </w:r>
      <w:r>
        <w:rPr>
          <w:rFonts w:hint="eastAsia" w:ascii="仿宋_GB2312" w:hAnsi="宋体" w:eastAsia="仿宋_GB2312"/>
        </w:rPr>
        <w:t>一、马克思列宁主义、毛泽东思想的继承和发展</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"_Toc507796050" </w:instrText>
      </w:r>
      <w:r>
        <w:rPr>
          <w:rFonts w:hint="eastAsia" w:ascii="仿宋_GB2312" w:hAnsi="宋体" w:eastAsia="仿宋_GB2312"/>
        </w:rPr>
        <w:fldChar w:fldCharType="separate"/>
      </w:r>
      <w:r>
        <w:rPr>
          <w:rFonts w:hint="eastAsia" w:ascii="仿宋_GB2312" w:hAnsi="宋体" w:eastAsia="仿宋_GB2312"/>
        </w:rPr>
        <w:t>二、中国特色社会主义理论体系的开篇之作</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"_Toc507796051" </w:instrText>
      </w:r>
      <w:r>
        <w:rPr>
          <w:rFonts w:hint="eastAsia" w:ascii="仿宋_GB2312" w:hAnsi="宋体" w:eastAsia="仿宋_GB2312"/>
        </w:rPr>
        <w:fldChar w:fldCharType="separate"/>
      </w:r>
      <w:r>
        <w:rPr>
          <w:rFonts w:hint="eastAsia" w:ascii="仿宋_GB2312" w:hAnsi="宋体" w:eastAsia="仿宋_GB2312"/>
        </w:rPr>
        <w:t>三、改革开放和社会主义现代化建设的科学指南</w:t>
      </w:r>
      <w:r>
        <w:rPr>
          <w:rFonts w:hint="eastAsia" w:ascii="仿宋_GB2312" w:hAnsi="宋体" w:eastAsia="仿宋_GB2312"/>
        </w:rPr>
        <w:tab/>
      </w:r>
      <w:r>
        <w:rPr>
          <w:rFonts w:hint="eastAsia" w:ascii="仿宋_GB2312" w:hAnsi="宋体" w:eastAsia="仿宋_GB2312"/>
        </w:rPr>
        <w:fldChar w:fldCharType="end"/>
      </w:r>
    </w:p>
    <w:p>
      <w:pPr>
        <w:widowControl/>
        <w:spacing w:line="360" w:lineRule="exact"/>
        <w:ind w:firstLine="411" w:firstLineChars="196"/>
        <w:rPr>
          <w:rFonts w:hint="eastAsia" w:ascii="仿宋_GB2312" w:hAnsi="ˎ̥" w:eastAsia="仿宋_GB2312" w:cs="宋体"/>
          <w:color w:val="000000"/>
          <w:kern w:val="0"/>
          <w:szCs w:val="21"/>
        </w:rPr>
      </w:pPr>
      <w:r>
        <w:rPr>
          <w:rFonts w:hint="eastAsia" w:ascii="仿宋_GB2312" w:hAnsi="ˎ̥" w:eastAsia="仿宋_GB2312" w:cs="宋体"/>
          <w:color w:val="000000"/>
          <w:kern w:val="0"/>
          <w:szCs w:val="21"/>
        </w:rPr>
        <w:t>本章习题要点：</w:t>
      </w:r>
    </w:p>
    <w:p>
      <w:pPr>
        <w:spacing w:line="360" w:lineRule="exact"/>
        <w:ind w:firstLine="840" w:firstLineChars="400"/>
        <w:rPr>
          <w:rFonts w:hint="eastAsia" w:ascii="仿宋_GB2312" w:hAnsi="宋体" w:eastAsia="仿宋_GB2312"/>
        </w:rPr>
      </w:pPr>
      <w:r>
        <w:rPr>
          <w:rFonts w:hint="eastAsia" w:ascii="仿宋_GB2312" w:hAnsi="宋体" w:eastAsia="仿宋_GB2312"/>
        </w:rPr>
        <w:t>1. 如何认识邓小平理论形成的社会历史条件？</w:t>
      </w:r>
    </w:p>
    <w:p>
      <w:pPr>
        <w:spacing w:line="360" w:lineRule="exact"/>
        <w:ind w:firstLine="840" w:firstLineChars="400"/>
        <w:rPr>
          <w:rFonts w:hint="eastAsia" w:ascii="仿宋_GB2312" w:hAnsi="宋体" w:eastAsia="仿宋_GB2312"/>
        </w:rPr>
      </w:pPr>
      <w:r>
        <w:rPr>
          <w:rFonts w:hint="eastAsia" w:ascii="仿宋_GB2312" w:hAnsi="宋体" w:eastAsia="仿宋_GB2312"/>
        </w:rPr>
        <w:t>2. 如何把握邓小平理论的主要内容？</w:t>
      </w:r>
    </w:p>
    <w:p>
      <w:pPr>
        <w:spacing w:line="360" w:lineRule="exact"/>
        <w:ind w:firstLine="840" w:firstLineChars="400"/>
        <w:rPr>
          <w:rFonts w:hint="eastAsia" w:ascii="仿宋_GB2312" w:hAnsi="宋体" w:eastAsia="仿宋_GB2312"/>
        </w:rPr>
      </w:pPr>
      <w:r>
        <w:rPr>
          <w:rFonts w:hint="eastAsia" w:ascii="仿宋_GB2312" w:hAnsi="宋体" w:eastAsia="仿宋_GB2312"/>
        </w:rPr>
        <w:t>3. 如何认识邓小平理论的历史地位？</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第六章  “三个代表”重要思想（4学时）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通过本章的教学，帮助学生理解“三个代表”重要思想的本质意义在于进一步回答了什么是社会主义、怎样建设社会主义的问题，创造性地回答了建设什么样的党、怎样建设党的问题，丰富和发展了中国特色社会主义理论体系，开创全面改革开放新局面，推进党的建设新的伟大工程，成功把中国特色社会主义推向21世纪。</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left="1470" w:leftChars="200" w:hanging="1050" w:hangingChars="500"/>
        <w:rPr>
          <w:rFonts w:hint="eastAsia" w:ascii="仿宋_GB2312" w:hAnsi="仿宋_GB2312" w:eastAsia="仿宋_GB2312" w:cs="仿宋_GB2312"/>
          <w:kern w:val="0"/>
          <w:szCs w:val="21"/>
        </w:rPr>
      </w:pPr>
      <w:r>
        <w:rPr>
          <w:rFonts w:ascii="仿宋_GB2312" w:hAnsi="仿宋_GB2312" w:eastAsia="仿宋_GB2312" w:cs="仿宋_GB2312"/>
          <w:kern w:val="0"/>
          <w:szCs w:val="21"/>
        </w:rPr>
        <w:t>教学重</w:t>
      </w:r>
      <w:r>
        <w:rPr>
          <w:rFonts w:hint="eastAsia" w:ascii="仿宋_GB2312" w:hAnsi="仿宋_GB2312" w:eastAsia="仿宋_GB2312" w:cs="仿宋_GB2312"/>
          <w:kern w:val="0"/>
          <w:szCs w:val="21"/>
        </w:rPr>
        <w:t>点：1.“三个代表”重要思想的科学体系和主要内容。</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2.“三个代表”重要思想的历史地位和指导意义。</w:t>
      </w:r>
    </w:p>
    <w:p>
      <w:pPr>
        <w:spacing w:line="360" w:lineRule="exact"/>
        <w:ind w:left="1470" w:leftChars="200" w:hanging="1050" w:hangingChars="500"/>
        <w:rPr>
          <w:rFonts w:hint="eastAsia" w:ascii="仿宋_GB2312" w:hAnsi="仿宋_GB2312" w:eastAsia="仿宋_GB2312" w:cs="仿宋_GB2312"/>
          <w:kern w:val="0"/>
          <w:szCs w:val="21"/>
        </w:rPr>
      </w:pPr>
      <w:r>
        <w:rPr>
          <w:rFonts w:ascii="仿宋_GB2312" w:hAnsi="仿宋_GB2312" w:eastAsia="仿宋_GB2312" w:cs="仿宋_GB2312"/>
          <w:kern w:val="0"/>
          <w:szCs w:val="21"/>
        </w:rPr>
        <w:t>教学难点</w:t>
      </w:r>
      <w:r>
        <w:rPr>
          <w:rFonts w:hint="eastAsia" w:ascii="仿宋_GB2312" w:hAnsi="仿宋_GB2312" w:eastAsia="仿宋_GB2312" w:cs="仿宋_GB2312"/>
          <w:kern w:val="0"/>
          <w:szCs w:val="21"/>
        </w:rPr>
        <w:t>：1.为什么中国共产党必须始终代表中国先进生产力的发展要求？</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2.为什么中国共产党必须始终代表中国先进文化的前进方向？</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3.为什么中国共产党必须始终代表中国最广大人民的根本利益？</w:t>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HYPERLINK \l "_Toc507796053"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第一节 “三个代表”重要思想的形成</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fldChar w:fldCharType="end"/>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HYPERLINK \l "_Toc507796054"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一、“三个代表”重要思想的形成条件</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fldChar w:fldCharType="end"/>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HYPERLINK \l "_Toc507796055"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二、“三个代表”重要思想的形成过程</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fldChar w:fldCharType="end"/>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HYPERLINK \l "_Toc507796056"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第二节 “三个代表”重要思想的核心观点和主要内容</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fldChar w:fldCharType="end"/>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HYPERLINK \l "_Toc507796057"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一、“三个代表”重要思想的核心观点</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fldChar w:fldCharType="end"/>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HYPERLINK \l "_Toc507796058"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二、“三个代表”重要思想的主要内容</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fldChar w:fldCharType="end"/>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HYPERLINK \l "_Toc507796059"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第三节 “三个代表”重要思想的历史地位</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fldChar w:fldCharType="end"/>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HYPERLINK \l "_Toc507796060"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一、中国特色社会主义理论体系的接续发展</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fldChar w:fldCharType="end"/>
      </w:r>
    </w:p>
    <w:p>
      <w:pPr>
        <w:spacing w:line="360" w:lineRule="exact"/>
        <w:ind w:firstLine="840" w:firstLineChars="400"/>
        <w:rPr>
          <w:rFonts w:hint="eastAsia" w:ascii="仿宋_GB2312" w:hAnsi="宋体" w:eastAsia="仿宋_GB2312"/>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HYPERLINK \l "_Toc507796061"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二、加强和改进党的建设，推进中国特色社会主义事业的强大理论武器</w:t>
      </w:r>
      <w:r>
        <w:rPr>
          <w:rFonts w:hint="eastAsia" w:ascii="仿宋_GB2312" w:hAnsi="仿宋_GB2312" w:eastAsia="仿宋_GB2312" w:cs="仿宋_GB2312"/>
          <w:kern w:val="0"/>
          <w:szCs w:val="21"/>
        </w:rPr>
        <w:tab/>
      </w:r>
      <w:r>
        <w:rPr>
          <w:rFonts w:hint="eastAsia" w:ascii="仿宋_GB2312" w:hAnsi="仿宋_GB2312" w:eastAsia="仿宋_GB2312" w:cs="仿宋_GB2312"/>
          <w:kern w:val="0"/>
          <w:szCs w:val="21"/>
        </w:rPr>
        <w:fldChar w:fldCharType="end"/>
      </w:r>
      <w:r>
        <w:rPr>
          <w:rFonts w:hint="eastAsia" w:ascii="仿宋_GB2312" w:hAnsi="宋体" w:eastAsia="仿宋_GB2312"/>
        </w:rPr>
        <w:t xml:space="preserve"> </w:t>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numPr>
          <w:ilvl w:val="0"/>
          <w:numId w:val="2"/>
        </w:num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如何把握“三个代表”重要思想形成的社会历史条件？</w:t>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 怎样准确把握“三个代表”重要思想的集中概括？</w:t>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 如何认识建立社会主义市场经济体制的重要性和主要内容？</w:t>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 如何理解“三个代表”重要思想的历史地位？</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第七章 科学发展观（4学时）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通过本章教学，帮助学生理解科学发展观提出的背景，深谙其科学内涵，进而使学生真正把握科学发展观之于新时期建构中国特色社会主义伟大工程所内蕴之理论价值、现实意义。科学发展观承前启后，紧扣我国发展的重要战略机遇期，引领人民迎接挑战，将中国特色社会主义伟业推进新发展阶段，科学回答了新形式下实现什么样的发展、怎样发展等问题。</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left="1470" w:leftChars="200" w:hanging="1050" w:hangingChars="500"/>
        <w:rPr>
          <w:rFonts w:hint="eastAsia" w:ascii="仿宋_GB2312" w:hAnsi="仿宋_GB2312" w:eastAsia="仿宋_GB2312" w:cs="仿宋_GB2312"/>
          <w:kern w:val="0"/>
          <w:szCs w:val="21"/>
        </w:rPr>
      </w:pPr>
      <w:r>
        <w:rPr>
          <w:rFonts w:ascii="仿宋_GB2312" w:hAnsi="仿宋_GB2312" w:eastAsia="仿宋_GB2312" w:cs="仿宋_GB2312"/>
          <w:kern w:val="0"/>
          <w:szCs w:val="21"/>
        </w:rPr>
        <w:t>教学重</w:t>
      </w:r>
      <w:r>
        <w:rPr>
          <w:rFonts w:hint="eastAsia" w:ascii="仿宋_GB2312" w:hAnsi="仿宋_GB2312" w:eastAsia="仿宋_GB2312" w:cs="仿宋_GB2312"/>
          <w:kern w:val="0"/>
          <w:szCs w:val="21"/>
        </w:rPr>
        <w:t>点：1、科学发展观的内涵及主要内容。</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2、科学发展观的历史地位。</w:t>
      </w:r>
    </w:p>
    <w:p>
      <w:pPr>
        <w:spacing w:line="360" w:lineRule="exact"/>
        <w:ind w:left="1470" w:leftChars="200" w:hanging="1050" w:hangingChars="5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教学难点：1、科学发展观提出的时代背景。</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2、如何理解“发展是解决中国一切问题的总钥匙？</w:t>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"_Toc507796063" </w:instrText>
      </w:r>
      <w:r>
        <w:rPr>
          <w:rFonts w:hint="eastAsia" w:ascii="仿宋_GB2312" w:hAnsi="宋体" w:eastAsia="仿宋_GB2312"/>
        </w:rPr>
        <w:fldChar w:fldCharType="separate"/>
      </w:r>
      <w:r>
        <w:rPr>
          <w:rFonts w:hint="eastAsia" w:ascii="仿宋_GB2312" w:hAnsi="宋体" w:eastAsia="仿宋_GB2312"/>
        </w:rPr>
        <w:t>第一节　科学发展观的形成</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"_Toc507796064" </w:instrText>
      </w:r>
      <w:r>
        <w:rPr>
          <w:rFonts w:hint="eastAsia" w:ascii="仿宋_GB2312" w:hAnsi="宋体" w:eastAsia="仿宋_GB2312"/>
        </w:rPr>
        <w:fldChar w:fldCharType="separate"/>
      </w:r>
      <w:r>
        <w:rPr>
          <w:rFonts w:hint="eastAsia" w:ascii="仿宋_GB2312" w:hAnsi="宋体" w:eastAsia="仿宋_GB2312"/>
        </w:rPr>
        <w:t>一、科学发展观的形成条件</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"_Toc507796065" </w:instrText>
      </w:r>
      <w:r>
        <w:rPr>
          <w:rFonts w:hint="eastAsia" w:ascii="仿宋_GB2312" w:hAnsi="宋体" w:eastAsia="仿宋_GB2312"/>
        </w:rPr>
        <w:fldChar w:fldCharType="separate"/>
      </w:r>
      <w:r>
        <w:rPr>
          <w:rFonts w:hint="eastAsia" w:ascii="仿宋_GB2312" w:hAnsi="宋体" w:eastAsia="仿宋_GB2312"/>
        </w:rPr>
        <w:t>二、科学发展观的形成过程</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"_Toc507796066" </w:instrText>
      </w:r>
      <w:r>
        <w:rPr>
          <w:rFonts w:hint="eastAsia" w:ascii="仿宋_GB2312" w:hAnsi="宋体" w:eastAsia="仿宋_GB2312"/>
        </w:rPr>
        <w:fldChar w:fldCharType="separate"/>
      </w:r>
      <w:r>
        <w:rPr>
          <w:rFonts w:hint="eastAsia" w:ascii="仿宋_GB2312" w:hAnsi="宋体" w:eastAsia="仿宋_GB2312"/>
        </w:rPr>
        <w:t>第二节　科学发展观的科学内涵和主要内容</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"_Toc507796067" </w:instrText>
      </w:r>
      <w:r>
        <w:rPr>
          <w:rFonts w:hint="eastAsia" w:ascii="仿宋_GB2312" w:hAnsi="宋体" w:eastAsia="仿宋_GB2312"/>
        </w:rPr>
        <w:fldChar w:fldCharType="separate"/>
      </w:r>
      <w:r>
        <w:rPr>
          <w:rFonts w:hint="eastAsia" w:ascii="仿宋_GB2312" w:hAnsi="宋体" w:eastAsia="仿宋_GB2312"/>
        </w:rPr>
        <w:t>一、科学发展观的科学内涵</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"_Toc507796068" </w:instrText>
      </w:r>
      <w:r>
        <w:rPr>
          <w:rFonts w:hint="eastAsia" w:ascii="仿宋_GB2312" w:hAnsi="宋体" w:eastAsia="仿宋_GB2312"/>
        </w:rPr>
        <w:fldChar w:fldCharType="separate"/>
      </w:r>
      <w:r>
        <w:rPr>
          <w:rFonts w:hint="eastAsia" w:ascii="仿宋_GB2312" w:hAnsi="宋体" w:eastAsia="仿宋_GB2312"/>
        </w:rPr>
        <w:t>二、科学发展观的主要内容</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"_Toc507796069" </w:instrText>
      </w:r>
      <w:r>
        <w:rPr>
          <w:rFonts w:hint="eastAsia" w:ascii="仿宋_GB2312" w:hAnsi="宋体" w:eastAsia="仿宋_GB2312"/>
        </w:rPr>
        <w:fldChar w:fldCharType="separate"/>
      </w:r>
      <w:r>
        <w:rPr>
          <w:rFonts w:hint="eastAsia" w:ascii="仿宋_GB2312" w:hAnsi="宋体" w:eastAsia="仿宋_GB2312"/>
        </w:rPr>
        <w:t>第三节　科学发展观的历史地位</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"_Toc507796070" </w:instrText>
      </w:r>
      <w:r>
        <w:rPr>
          <w:rFonts w:hint="eastAsia" w:ascii="仿宋_GB2312" w:hAnsi="宋体" w:eastAsia="仿宋_GB2312"/>
        </w:rPr>
        <w:fldChar w:fldCharType="separate"/>
      </w:r>
      <w:r>
        <w:rPr>
          <w:rFonts w:hint="eastAsia" w:ascii="仿宋_GB2312" w:hAnsi="宋体" w:eastAsia="仿宋_GB2312"/>
        </w:rPr>
        <w:t>一、中国特色社会主义理论体系的接续发展</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"_Toc507796071" </w:instrText>
      </w:r>
      <w:r>
        <w:rPr>
          <w:rFonts w:hint="eastAsia" w:ascii="仿宋_GB2312" w:hAnsi="宋体" w:eastAsia="仿宋_GB2312"/>
        </w:rPr>
        <w:fldChar w:fldCharType="separate"/>
      </w:r>
      <w:r>
        <w:rPr>
          <w:rFonts w:hint="eastAsia" w:ascii="仿宋_GB2312" w:hAnsi="宋体" w:eastAsia="仿宋_GB2312"/>
        </w:rPr>
        <w:t>二、发展中国特色社会主义必须长期坚持的指导思想</w:t>
      </w:r>
      <w:r>
        <w:rPr>
          <w:rFonts w:hint="eastAsia" w:ascii="仿宋_GB2312" w:hAnsi="宋体" w:eastAsia="仿宋_GB2312"/>
        </w:rPr>
        <w:tab/>
      </w:r>
      <w:r>
        <w:rPr>
          <w:rFonts w:hint="eastAsia" w:ascii="仿宋_GB2312" w:hAnsi="宋体" w:eastAsia="仿宋_GB2312"/>
        </w:rPr>
        <w:fldChar w:fldCharType="end"/>
      </w:r>
      <w:r>
        <w:rPr>
          <w:rFonts w:hint="eastAsia" w:ascii="仿宋_GB2312" w:hAnsi="宋体" w:eastAsia="仿宋_GB2312"/>
        </w:rPr>
        <w:t xml:space="preserve"> </w:t>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hAnsi="宋体" w:eastAsia="仿宋_GB2312"/>
        </w:rPr>
      </w:pPr>
      <w:r>
        <w:rPr>
          <w:rFonts w:hint="eastAsia" w:ascii="仿宋_GB2312" w:hAnsi="宋体" w:eastAsia="仿宋_GB2312"/>
        </w:rPr>
        <w:t>1. 如何理解科学发展观形成发展的社会历史条件？</w:t>
      </w:r>
    </w:p>
    <w:p>
      <w:pPr>
        <w:spacing w:line="360" w:lineRule="exact"/>
        <w:ind w:firstLine="840" w:firstLineChars="400"/>
        <w:rPr>
          <w:rFonts w:hint="eastAsia" w:ascii="仿宋_GB2312" w:hAnsi="宋体" w:eastAsia="仿宋_GB2312"/>
        </w:rPr>
      </w:pPr>
      <w:r>
        <w:rPr>
          <w:rFonts w:hint="eastAsia" w:ascii="仿宋_GB2312" w:hAnsi="宋体" w:eastAsia="仿宋_GB2312"/>
        </w:rPr>
        <w:t>2. 如何把握科学发展观的科学内涵和精神实质？</w:t>
      </w:r>
    </w:p>
    <w:p>
      <w:pPr>
        <w:spacing w:line="360" w:lineRule="exact"/>
        <w:ind w:firstLine="840" w:firstLineChars="400"/>
        <w:rPr>
          <w:rFonts w:hint="eastAsia" w:ascii="仿宋_GB2312" w:hAnsi="宋体" w:eastAsia="仿宋_GB2312"/>
        </w:rPr>
      </w:pPr>
      <w:r>
        <w:rPr>
          <w:rFonts w:hint="eastAsia" w:ascii="仿宋_GB2312" w:hAnsi="宋体" w:eastAsia="仿宋_GB2312"/>
        </w:rPr>
        <w:t>3. 如何理解科学发展观的历史地位和指导意义？</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第八章  习近平新时代中国特色社会主义思想及其历史地位（6学时）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通过本章教学，帮助学生理解习近平新时代中国特色社会主义思想孕育的背景，澄明新时代之内涵及其与新思想之间的关系，使学生切实领会这一思想的主要开创性内容及其开辟马克思主义理论新境界的贡献、当代意义。这一思想不但明确了新时代坚持和发展什么样的中国特色社会主义，而且回答了新时代怎样坚持和发展中国特色社会主义。</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left="1470" w:leftChars="200" w:hanging="1050" w:hangingChars="500"/>
        <w:rPr>
          <w:rFonts w:hint="eastAsia" w:ascii="仿宋_GB2312" w:hAnsi="宋体" w:eastAsia="仿宋_GB2312"/>
        </w:rPr>
      </w:pPr>
      <w:r>
        <w:rPr>
          <w:rFonts w:hint="eastAsia" w:ascii="仿宋_GB2312" w:hAnsi="宋体" w:eastAsia="仿宋_GB2312"/>
        </w:rPr>
        <w:t>教学重点：1.习近平新时代中国特色社会主义思想的核心要义和丰富内涵。</w:t>
      </w:r>
      <w:r>
        <w:rPr>
          <w:rFonts w:hint="eastAsia" w:ascii="仿宋_GB2312" w:hAnsi="宋体" w:eastAsia="仿宋_GB2312"/>
        </w:rPr>
        <w:br w:type="textWrapping"/>
      </w:r>
      <w:r>
        <w:rPr>
          <w:rFonts w:hint="eastAsia" w:ascii="仿宋_GB2312" w:hAnsi="宋体" w:eastAsia="仿宋_GB2312"/>
        </w:rPr>
        <w:t>2.习近平新时代中国特色社会主义思想的历史地位。</w:t>
      </w:r>
    </w:p>
    <w:p>
      <w:pPr>
        <w:spacing w:line="360" w:lineRule="exact"/>
        <w:ind w:left="1470" w:leftChars="200" w:hanging="1050" w:hangingChars="500"/>
        <w:rPr>
          <w:rFonts w:hint="eastAsia" w:ascii="仿宋_GB2312" w:hAnsi="宋体" w:eastAsia="仿宋_GB2312"/>
        </w:rPr>
      </w:pPr>
      <w:r>
        <w:rPr>
          <w:rFonts w:hint="eastAsia" w:ascii="仿宋_GB2312" w:hAnsi="宋体" w:eastAsia="仿宋_GB2312"/>
        </w:rPr>
        <w:t>教学难点：1．何以从新时代与新思想之间的关系领悟我国社会主要矛盾之嬗变。</w:t>
      </w:r>
      <w:r>
        <w:rPr>
          <w:rFonts w:hint="eastAsia" w:ascii="仿宋_GB2312" w:hAnsi="宋体" w:eastAsia="仿宋_GB2312"/>
        </w:rPr>
        <w:br w:type="textWrapping"/>
      </w:r>
      <w:r>
        <w:rPr>
          <w:rFonts w:hint="eastAsia" w:ascii="仿宋_GB2312" w:hAnsi="宋体" w:eastAsia="仿宋_GB2312"/>
        </w:rPr>
        <w:t>2．何以澄清“八个明确”与“十四个坚持”之间的关系。</w:t>
      </w:r>
    </w:p>
    <w:p>
      <w:pPr>
        <w:spacing w:line="360" w:lineRule="exact"/>
        <w:ind w:left="1470" w:leftChars="200" w:hanging="1050" w:hangingChars="500"/>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"_Toc507796074" </w:instrText>
      </w:r>
      <w:r>
        <w:rPr>
          <w:rFonts w:hint="eastAsia" w:ascii="仿宋_GB2312" w:hAnsi="宋体" w:eastAsia="仿宋_GB2312"/>
        </w:rPr>
        <w:fldChar w:fldCharType="separate"/>
      </w:r>
      <w:r>
        <w:rPr>
          <w:rFonts w:hint="eastAsia" w:ascii="仿宋_GB2312" w:hAnsi="宋体" w:eastAsia="仿宋_GB2312"/>
        </w:rPr>
        <w:t>第一节　中国特色社会主义进入新时代</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"_Toc507796075" </w:instrText>
      </w:r>
      <w:r>
        <w:rPr>
          <w:rFonts w:hint="eastAsia" w:ascii="仿宋_GB2312" w:hAnsi="宋体" w:eastAsia="仿宋_GB2312"/>
        </w:rPr>
        <w:fldChar w:fldCharType="separate"/>
      </w:r>
      <w:r>
        <w:rPr>
          <w:rFonts w:hint="eastAsia" w:ascii="仿宋_GB2312" w:hAnsi="宋体" w:eastAsia="仿宋_GB2312"/>
        </w:rPr>
        <w:t>一、历史性成就和历史性变革</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"_Toc507796076" </w:instrText>
      </w:r>
      <w:r>
        <w:rPr>
          <w:rFonts w:hint="eastAsia" w:ascii="仿宋_GB2312" w:hAnsi="宋体" w:eastAsia="仿宋_GB2312"/>
        </w:rPr>
        <w:fldChar w:fldCharType="separate"/>
      </w:r>
      <w:r>
        <w:rPr>
          <w:rFonts w:hint="eastAsia" w:ascii="仿宋_GB2312" w:hAnsi="宋体" w:eastAsia="仿宋_GB2312"/>
        </w:rPr>
        <w:t>二、社会主要矛盾的变化</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"_Toc507796077" </w:instrText>
      </w:r>
      <w:r>
        <w:rPr>
          <w:rFonts w:hint="eastAsia" w:ascii="仿宋_GB2312" w:hAnsi="宋体" w:eastAsia="仿宋_GB2312"/>
        </w:rPr>
        <w:fldChar w:fldCharType="separate"/>
      </w:r>
      <w:r>
        <w:rPr>
          <w:rFonts w:hint="eastAsia" w:ascii="仿宋_GB2312" w:hAnsi="宋体" w:eastAsia="仿宋_GB2312"/>
        </w:rPr>
        <w:t>三、新时代的内涵和意义</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"_Toc507796078" </w:instrText>
      </w:r>
      <w:r>
        <w:rPr>
          <w:rFonts w:hint="eastAsia" w:ascii="仿宋_GB2312" w:hAnsi="宋体" w:eastAsia="仿宋_GB2312"/>
        </w:rPr>
        <w:fldChar w:fldCharType="separate"/>
      </w:r>
      <w:r>
        <w:rPr>
          <w:rFonts w:hint="eastAsia" w:ascii="仿宋_GB2312" w:hAnsi="宋体" w:eastAsia="仿宋_GB2312"/>
        </w:rPr>
        <w:t>第二节　习近平新时代中国特色社会主义思想的主要内容</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"_Toc507796079" </w:instrText>
      </w:r>
      <w:r>
        <w:rPr>
          <w:rFonts w:hint="eastAsia" w:ascii="仿宋_GB2312" w:hAnsi="宋体" w:eastAsia="仿宋_GB2312"/>
        </w:rPr>
        <w:fldChar w:fldCharType="separate"/>
      </w:r>
      <w:r>
        <w:rPr>
          <w:rFonts w:hint="eastAsia" w:ascii="仿宋_GB2312" w:hAnsi="宋体" w:eastAsia="仿宋_GB2312"/>
        </w:rPr>
        <w:t>一、习近平新时代中国特色社会主义思想的核心要义和丰富内涵</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"_Toc507796080" </w:instrText>
      </w:r>
      <w:r>
        <w:rPr>
          <w:rFonts w:hint="eastAsia" w:ascii="仿宋_GB2312" w:hAnsi="宋体" w:eastAsia="仿宋_GB2312"/>
        </w:rPr>
        <w:fldChar w:fldCharType="separate"/>
      </w:r>
      <w:r>
        <w:rPr>
          <w:rFonts w:hint="eastAsia" w:ascii="仿宋_GB2312" w:hAnsi="宋体" w:eastAsia="仿宋_GB2312"/>
        </w:rPr>
        <w:t>二、坚持和发展中国特色社会主义的基本方略</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"_Toc507796081" </w:instrText>
      </w:r>
      <w:r>
        <w:rPr>
          <w:rFonts w:hint="eastAsia" w:ascii="仿宋_GB2312" w:hAnsi="宋体" w:eastAsia="仿宋_GB2312"/>
        </w:rPr>
        <w:fldChar w:fldCharType="separate"/>
      </w:r>
      <w:r>
        <w:rPr>
          <w:rFonts w:hint="eastAsia" w:ascii="仿宋_GB2312" w:hAnsi="宋体" w:eastAsia="仿宋_GB2312"/>
        </w:rPr>
        <w:t>第三节  习近平新时代中国特色社会主义思想的历史地位</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"_Toc507796082" </w:instrText>
      </w:r>
      <w:r>
        <w:rPr>
          <w:rFonts w:hint="eastAsia" w:ascii="仿宋_GB2312" w:hAnsi="宋体" w:eastAsia="仿宋_GB2312"/>
        </w:rPr>
        <w:fldChar w:fldCharType="separate"/>
      </w:r>
      <w:r>
        <w:rPr>
          <w:rFonts w:hint="eastAsia" w:ascii="仿宋_GB2312" w:hAnsi="宋体" w:eastAsia="仿宋_GB2312"/>
        </w:rPr>
        <w:t>一、马克思主义中国化最新成果</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"_Toc507796083" </w:instrText>
      </w:r>
      <w:r>
        <w:rPr>
          <w:rFonts w:hint="eastAsia" w:ascii="仿宋_GB2312" w:hAnsi="宋体" w:eastAsia="仿宋_GB2312"/>
        </w:rPr>
        <w:fldChar w:fldCharType="separate"/>
      </w:r>
      <w:r>
        <w:rPr>
          <w:rFonts w:hint="eastAsia" w:ascii="仿宋_GB2312" w:hAnsi="宋体" w:eastAsia="仿宋_GB2312"/>
        </w:rPr>
        <w:t>二、新时代的精神旗帜</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"_Toc507796084" </w:instrText>
      </w:r>
      <w:r>
        <w:rPr>
          <w:rFonts w:hint="eastAsia" w:ascii="仿宋_GB2312" w:hAnsi="宋体" w:eastAsia="仿宋_GB2312"/>
        </w:rPr>
        <w:fldChar w:fldCharType="separate"/>
      </w:r>
      <w:r>
        <w:rPr>
          <w:rFonts w:hint="eastAsia" w:ascii="仿宋_GB2312" w:hAnsi="宋体" w:eastAsia="仿宋_GB2312"/>
        </w:rPr>
        <w:t>三、实现中华民族伟大复兴的行动指南</w:t>
      </w:r>
      <w:r>
        <w:rPr>
          <w:rFonts w:hint="eastAsia" w:ascii="仿宋_GB2312" w:hAnsi="宋体" w:eastAsia="仿宋_GB2312"/>
        </w:rPr>
        <w:tab/>
      </w:r>
      <w:r>
        <w:rPr>
          <w:rFonts w:hint="eastAsia" w:ascii="仿宋_GB2312" w:hAnsi="宋体" w:eastAsia="仿宋_GB2312"/>
        </w:rPr>
        <w:fldChar w:fldCharType="end"/>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hAnsi="宋体" w:eastAsia="仿宋_GB2312"/>
        </w:rPr>
      </w:pPr>
      <w:r>
        <w:rPr>
          <w:rFonts w:hint="eastAsia" w:ascii="仿宋_GB2312" w:hAnsi="宋体" w:eastAsia="仿宋_GB2312"/>
        </w:rPr>
        <w:t>1. 如何理解我国社会主要矛盾发生的转化？</w:t>
      </w:r>
    </w:p>
    <w:p>
      <w:pPr>
        <w:spacing w:line="360" w:lineRule="exact"/>
        <w:ind w:firstLine="840" w:firstLineChars="400"/>
        <w:rPr>
          <w:rFonts w:hint="eastAsia" w:ascii="仿宋_GB2312" w:hAnsi="宋体" w:eastAsia="仿宋_GB2312"/>
        </w:rPr>
      </w:pPr>
      <w:r>
        <w:rPr>
          <w:rFonts w:hint="eastAsia" w:ascii="仿宋_GB2312" w:hAnsi="宋体" w:eastAsia="仿宋_GB2312"/>
        </w:rPr>
        <w:t xml:space="preserve">2. 如何认识中国特色社会主义进入新时代？ </w:t>
      </w:r>
    </w:p>
    <w:p>
      <w:pPr>
        <w:spacing w:line="360" w:lineRule="exact"/>
        <w:ind w:firstLine="840" w:firstLineChars="400"/>
        <w:rPr>
          <w:rFonts w:hint="eastAsia" w:ascii="仿宋_GB2312" w:hAnsi="宋体" w:eastAsia="仿宋_GB2312"/>
        </w:rPr>
      </w:pPr>
      <w:r>
        <w:rPr>
          <w:rFonts w:hint="eastAsia" w:ascii="仿宋_GB2312" w:hAnsi="宋体" w:eastAsia="仿宋_GB2312"/>
        </w:rPr>
        <w:t>3. 如何把握习近平新时代中国特色社会主义思想的主要内容和历史地位？</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第九章 坚持和发展中国特色社会主义总任务（2学时）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通过教学，使学生了解实现中华民族伟大复兴是近代以来中华民族最伟大的梦想。中国梦的本质是国家富强、民族振兴、人民幸福。实现中国梦必须走中国道路，弘扬中国精神，凝聚中国力量。中国梦是人民的梦，也是世界的梦，与世界的梦息息相通。进一步认识到从2020年到2035年，基本实现社会主义现代化，从2035年到2050年，建成富强民主文明和谐美丽社会主义现代化强国。从全面建成小康社会到基本实现现代化，再到全面建成社会主义现代化强国，是新时代中国特色社会主义发展的战略安排。</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教</w:t>
      </w:r>
      <w:r>
        <w:rPr>
          <w:rFonts w:hint="eastAsia" w:ascii="仿宋_GB2312" w:hAnsi="仿宋_GB2312" w:eastAsia="仿宋_GB2312" w:cs="仿宋_GB2312"/>
          <w:kern w:val="0"/>
          <w:szCs w:val="21"/>
        </w:rPr>
        <w:t>学重点：实现中华民族伟大复兴的中国梦。</w:t>
      </w: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教学难点：建成社会主义现代化强国的战略安排。</w:t>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"_Toc507796086" </w:instrText>
      </w:r>
      <w:r>
        <w:rPr>
          <w:rFonts w:hint="eastAsia" w:ascii="仿宋_GB2312" w:hAnsi="宋体" w:eastAsia="仿宋_GB2312"/>
        </w:rPr>
        <w:fldChar w:fldCharType="separate"/>
      </w:r>
      <w:r>
        <w:rPr>
          <w:rFonts w:hint="eastAsia" w:ascii="仿宋_GB2312" w:hAnsi="宋体" w:eastAsia="仿宋_GB2312"/>
        </w:rPr>
        <w:t>第一节　实现中华民族伟大复兴的中国梦</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"_Toc507796087" </w:instrText>
      </w:r>
      <w:r>
        <w:rPr>
          <w:rFonts w:hint="eastAsia" w:ascii="仿宋_GB2312" w:hAnsi="宋体" w:eastAsia="仿宋_GB2312"/>
        </w:rPr>
        <w:fldChar w:fldCharType="separate"/>
      </w:r>
      <w:r>
        <w:rPr>
          <w:rFonts w:hint="eastAsia" w:ascii="仿宋_GB2312" w:hAnsi="宋体" w:eastAsia="仿宋_GB2312"/>
        </w:rPr>
        <w:t>一、中华民族近代以来最伟大的梦想</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"_Toc507796088" </w:instrText>
      </w:r>
      <w:r>
        <w:rPr>
          <w:rFonts w:hint="eastAsia" w:ascii="仿宋_GB2312" w:hAnsi="宋体" w:eastAsia="仿宋_GB2312"/>
        </w:rPr>
        <w:fldChar w:fldCharType="separate"/>
      </w:r>
      <w:r>
        <w:rPr>
          <w:rFonts w:hint="eastAsia" w:ascii="仿宋_GB2312" w:hAnsi="宋体" w:eastAsia="仿宋_GB2312"/>
        </w:rPr>
        <w:t>二、中国梦的科学内涵</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"_Toc507796089" </w:instrText>
      </w:r>
      <w:r>
        <w:rPr>
          <w:rFonts w:hint="eastAsia" w:ascii="仿宋_GB2312" w:hAnsi="宋体" w:eastAsia="仿宋_GB2312"/>
        </w:rPr>
        <w:fldChar w:fldCharType="separate"/>
      </w:r>
      <w:r>
        <w:rPr>
          <w:rFonts w:hint="eastAsia" w:ascii="仿宋_GB2312" w:hAnsi="宋体" w:eastAsia="仿宋_GB2312"/>
        </w:rPr>
        <w:t>三、奋力实现中国梦</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"_Toc507796090" </w:instrText>
      </w:r>
      <w:r>
        <w:rPr>
          <w:rFonts w:hint="eastAsia" w:ascii="仿宋_GB2312" w:hAnsi="宋体" w:eastAsia="仿宋_GB2312"/>
        </w:rPr>
        <w:fldChar w:fldCharType="separate"/>
      </w:r>
      <w:r>
        <w:rPr>
          <w:rFonts w:hint="eastAsia" w:ascii="仿宋_GB2312" w:hAnsi="宋体" w:eastAsia="仿宋_GB2312"/>
        </w:rPr>
        <w:t>第二节　建成社会主义现代化强国的战略安排</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"_Toc507796091" </w:instrText>
      </w:r>
      <w:r>
        <w:rPr>
          <w:rFonts w:hint="eastAsia" w:ascii="仿宋_GB2312" w:hAnsi="宋体" w:eastAsia="仿宋_GB2312"/>
        </w:rPr>
        <w:fldChar w:fldCharType="separate"/>
      </w:r>
      <w:r>
        <w:rPr>
          <w:rFonts w:hint="eastAsia" w:ascii="仿宋_GB2312" w:hAnsi="宋体" w:eastAsia="仿宋_GB2312"/>
        </w:rPr>
        <w:t>一、开启全面建设社会主义现代化强国的新征程</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"_Toc507796092" </w:instrText>
      </w:r>
      <w:r>
        <w:rPr>
          <w:rFonts w:hint="eastAsia" w:ascii="仿宋_GB2312" w:hAnsi="宋体" w:eastAsia="仿宋_GB2312"/>
        </w:rPr>
        <w:fldChar w:fldCharType="separate"/>
      </w:r>
      <w:r>
        <w:rPr>
          <w:rFonts w:hint="eastAsia" w:ascii="仿宋_GB2312" w:hAnsi="宋体" w:eastAsia="仿宋_GB2312"/>
        </w:rPr>
        <w:t>二、实现社会主义现代化强国“两步走”战略的具体安排</w:t>
      </w:r>
      <w:r>
        <w:rPr>
          <w:rFonts w:hint="eastAsia" w:ascii="仿宋_GB2312" w:hAnsi="宋体" w:eastAsia="仿宋_GB2312"/>
        </w:rPr>
        <w:tab/>
      </w:r>
      <w:r>
        <w:rPr>
          <w:rFonts w:hint="eastAsia" w:ascii="仿宋_GB2312" w:hAnsi="宋体" w:eastAsia="仿宋_GB2312"/>
        </w:rPr>
        <w:fldChar w:fldCharType="end"/>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hAnsi="宋体" w:eastAsia="仿宋_GB2312"/>
        </w:rPr>
      </w:pPr>
      <w:r>
        <w:rPr>
          <w:rFonts w:hint="eastAsia" w:ascii="仿宋_GB2312" w:hAnsi="宋体" w:eastAsia="仿宋_GB2312"/>
        </w:rPr>
        <w:t>1. 如何认识新时代建设中国特色社会主义的总任务？</w:t>
      </w:r>
    </w:p>
    <w:p>
      <w:pPr>
        <w:spacing w:line="360" w:lineRule="exact"/>
        <w:ind w:firstLine="840" w:firstLineChars="400"/>
        <w:rPr>
          <w:rFonts w:hint="eastAsia" w:ascii="仿宋_GB2312" w:hAnsi="宋体" w:eastAsia="仿宋_GB2312"/>
        </w:rPr>
      </w:pPr>
      <w:r>
        <w:rPr>
          <w:rFonts w:hint="eastAsia" w:ascii="仿宋_GB2312" w:hAnsi="宋体" w:eastAsia="仿宋_GB2312"/>
        </w:rPr>
        <w:t>2. 如何看待开启全面建设社会主义现代化强国的新征程？</w:t>
      </w:r>
    </w:p>
    <w:p>
      <w:pPr>
        <w:spacing w:line="360" w:lineRule="exact"/>
        <w:ind w:firstLine="840" w:firstLineChars="400"/>
        <w:rPr>
          <w:rFonts w:hint="eastAsia" w:ascii="仿宋_GB2312" w:hAnsi="宋体" w:eastAsia="仿宋_GB2312"/>
        </w:rPr>
      </w:pPr>
      <w:r>
        <w:rPr>
          <w:rFonts w:hint="eastAsia" w:ascii="仿宋_GB2312" w:hAnsi="宋体" w:eastAsia="仿宋_GB2312"/>
        </w:rPr>
        <w:t>3. 如何把握新时代中国特色社会主义发展的战略安排?</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第十章  “五位一体”总体布局（10学时）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widowControl/>
        <w:adjustRightInd w:val="0"/>
        <w:spacing w:line="360" w:lineRule="exact"/>
        <w:ind w:firstLine="420" w:firstLineChars="200"/>
        <w:jc w:val="left"/>
        <w:rPr>
          <w:rFonts w:hint="eastAsia" w:eastAsia="黑体"/>
          <w:bCs/>
          <w:color w:val="000000"/>
          <w:kern w:val="0"/>
          <w:szCs w:val="21"/>
          <w:lang w:val="zh-CN"/>
        </w:rPr>
      </w:pPr>
      <w:r>
        <w:rPr>
          <w:rFonts w:hint="eastAsia" w:ascii="仿宋_GB2312" w:hAnsi="宋体" w:eastAsia="仿宋_GB2312"/>
        </w:rPr>
        <w:t>通过教学，使学生了解贯彻新发展理念，建设现代化经济体系是中国特色社会主义经济建设的重要内容，进一步明确以深化供给侧结构性改革为主线，推动经济发展质量变革、效率变革、动力变革，实现高质量增长的必要性。掌握健全人民当家作主的制度体系是中国特色社会主义民主政治的最重要内容。坚持走中国特色社会主义政治发展道路，坚持人民当家作主，充分发挥社会主义协商民主和爱国统一战线的重要作用。坚持“一国两制”，推进祖国统一。认识到建设中国特色社会主义文化，必须坚持走中国特色社会主义文化发展道路，牢牢把握意识形态工作领导权，弘扬社会主义核心值体系和核心价值观，建设社会主义文化强国。认识到建设社会主义和谐社会，要提高保障和改善民生水平，实施精准扶贫战略，加强和创新社会治理，形成共建共治共享的社会保障体系，树立国家总体安全观。认识到建设美丽中国，要树立人与自然和谐共生的基本理念，实现最严格的环境保护政策，坚持绿色发展，加快生态文明体制改革。</w:t>
      </w:r>
      <w:r>
        <w:rPr>
          <w:rFonts w:hint="eastAsia" w:ascii="仿宋_GB2312" w:hAnsi="宋体" w:eastAsia="仿宋_GB2312"/>
        </w:rPr>
        <w:br w:type="textWrapping"/>
      </w:r>
      <w:r>
        <w:rPr>
          <w:rFonts w:hint="eastAsia" w:ascii="仿宋_GB2312" w:hAnsi="宋体" w:eastAsia="仿宋_GB2312"/>
        </w:rPr>
        <w:t xml:space="preserve">    </w:t>
      </w: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left="1470" w:leftChars="200" w:hanging="1050" w:hangingChars="500"/>
        <w:rPr>
          <w:rFonts w:ascii="仿宋_GB2312" w:hAnsi="仿宋_GB2312" w:eastAsia="仿宋_GB2312" w:cs="仿宋_GB2312"/>
          <w:kern w:val="0"/>
          <w:szCs w:val="21"/>
        </w:rPr>
      </w:pPr>
      <w:r>
        <w:rPr>
          <w:rFonts w:ascii="仿宋_GB2312" w:hAnsi="仿宋_GB2312" w:eastAsia="仿宋_GB2312" w:cs="仿宋_GB2312"/>
          <w:kern w:val="0"/>
          <w:szCs w:val="21"/>
        </w:rPr>
        <w:t>教学重点：</w:t>
      </w:r>
      <w:r>
        <w:rPr>
          <w:rFonts w:hint="eastAsia" w:ascii="仿宋_GB2312" w:hAnsi="仿宋_GB2312" w:eastAsia="仿宋_GB2312" w:cs="仿宋_GB2312"/>
          <w:kern w:val="0"/>
          <w:szCs w:val="21"/>
        </w:rPr>
        <w:t>1.</w:t>
      </w:r>
      <w:r>
        <w:rPr>
          <w:rFonts w:ascii="仿宋_GB2312" w:hAnsi="仿宋_GB2312" w:eastAsia="仿宋_GB2312" w:cs="仿宋_GB2312"/>
          <w:kern w:val="0"/>
          <w:szCs w:val="21"/>
        </w:rPr>
        <w:t>建设现代化经济体系。</w:t>
      </w:r>
      <w:r>
        <w:rPr>
          <w:rFonts w:ascii="仿宋_GB2312" w:hAnsi="仿宋_GB2312" w:eastAsia="仿宋_GB2312" w:cs="仿宋_GB2312"/>
          <w:kern w:val="0"/>
          <w:szCs w:val="21"/>
        </w:rPr>
        <w:br w:type="textWrapping"/>
      </w:r>
      <w:r>
        <w:rPr>
          <w:rFonts w:hint="eastAsia" w:ascii="仿宋_GB2312" w:hAnsi="仿宋_GB2312" w:eastAsia="仿宋_GB2312" w:cs="仿宋_GB2312"/>
          <w:kern w:val="0"/>
          <w:szCs w:val="21"/>
        </w:rPr>
        <w:t>2.</w:t>
      </w:r>
      <w:r>
        <w:rPr>
          <w:rFonts w:ascii="仿宋_GB2312" w:hAnsi="仿宋_GB2312" w:eastAsia="仿宋_GB2312" w:cs="仿宋_GB2312"/>
          <w:kern w:val="0"/>
          <w:szCs w:val="21"/>
        </w:rPr>
        <w:t>发展社会主义民主政治。</w:t>
      </w:r>
      <w:r>
        <w:rPr>
          <w:rFonts w:ascii="仿宋_GB2312" w:hAnsi="仿宋_GB2312" w:eastAsia="仿宋_GB2312" w:cs="仿宋_GB2312"/>
          <w:kern w:val="0"/>
          <w:szCs w:val="21"/>
        </w:rPr>
        <w:br w:type="textWrapping"/>
      </w:r>
      <w:r>
        <w:rPr>
          <w:rFonts w:hint="eastAsia" w:ascii="仿宋_GB2312" w:hAnsi="仿宋_GB2312" w:eastAsia="仿宋_GB2312" w:cs="仿宋_GB2312"/>
          <w:kern w:val="0"/>
          <w:szCs w:val="21"/>
        </w:rPr>
        <w:t>3.</w:t>
      </w:r>
      <w:r>
        <w:rPr>
          <w:rFonts w:ascii="仿宋_GB2312" w:hAnsi="仿宋_GB2312" w:eastAsia="仿宋_GB2312" w:cs="仿宋_GB2312"/>
          <w:kern w:val="0"/>
          <w:szCs w:val="21"/>
        </w:rPr>
        <w:t>建设美丽中国。</w:t>
      </w:r>
    </w:p>
    <w:p>
      <w:pPr>
        <w:spacing w:line="360" w:lineRule="exact"/>
        <w:ind w:left="1470" w:leftChars="200" w:hanging="1050" w:hangingChars="500"/>
        <w:rPr>
          <w:rFonts w:ascii="仿宋_GB2312" w:hAnsi="仿宋_GB2312" w:eastAsia="仿宋_GB2312" w:cs="仿宋_GB2312"/>
          <w:kern w:val="0"/>
          <w:szCs w:val="21"/>
        </w:rPr>
      </w:pPr>
      <w:r>
        <w:rPr>
          <w:rFonts w:ascii="仿宋_GB2312" w:hAnsi="仿宋_GB2312" w:eastAsia="仿宋_GB2312" w:cs="仿宋_GB2312"/>
          <w:kern w:val="0"/>
          <w:szCs w:val="21"/>
        </w:rPr>
        <w:t>教学难点：1.推动社会主义文化繁荣兴盛。</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2.坚持在发展中保障和改善民生。</w:t>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"_Toc507796094" </w:instrText>
      </w:r>
      <w:r>
        <w:rPr>
          <w:rFonts w:hint="eastAsia" w:ascii="仿宋_GB2312" w:hAnsi="宋体" w:eastAsia="仿宋_GB2312"/>
        </w:rPr>
        <w:fldChar w:fldCharType="separate"/>
      </w:r>
      <w:r>
        <w:rPr>
          <w:rFonts w:hint="eastAsia" w:ascii="仿宋_GB2312" w:hAnsi="宋体" w:eastAsia="仿宋_GB2312"/>
        </w:rPr>
        <w:t>第一节　建设现代化经济体系</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"_Toc507796095" </w:instrText>
      </w:r>
      <w:r>
        <w:rPr>
          <w:rFonts w:hint="eastAsia" w:ascii="仿宋_GB2312" w:hAnsi="宋体" w:eastAsia="仿宋_GB2312"/>
        </w:rPr>
        <w:fldChar w:fldCharType="separate"/>
      </w:r>
      <w:r>
        <w:rPr>
          <w:rFonts w:hint="eastAsia" w:ascii="仿宋_GB2312" w:hAnsi="宋体" w:eastAsia="仿宋_GB2312"/>
        </w:rPr>
        <w:t>一、</w:t>
      </w:r>
      <w:r>
        <w:rPr>
          <w:rFonts w:hint="eastAsia" w:ascii="仿宋_GB2312" w:hAnsi="宋体" w:eastAsia="仿宋_GB2312"/>
          <w:lang w:val="zh-TW"/>
        </w:rPr>
        <w:t>贯彻新发展理念</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"_Toc507796096" </w:instrText>
      </w:r>
      <w:r>
        <w:rPr>
          <w:rFonts w:hint="eastAsia" w:ascii="仿宋_GB2312" w:hAnsi="宋体" w:eastAsia="仿宋_GB2312"/>
        </w:rPr>
        <w:fldChar w:fldCharType="separate"/>
      </w:r>
      <w:r>
        <w:rPr>
          <w:rFonts w:hint="eastAsia" w:ascii="仿宋_GB2312" w:hAnsi="宋体" w:eastAsia="仿宋_GB2312"/>
        </w:rPr>
        <w:t>二、深化供给侧结构性改革</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"_Toc507796097" </w:instrText>
      </w:r>
      <w:r>
        <w:rPr>
          <w:rFonts w:hint="eastAsia" w:ascii="仿宋_GB2312" w:hAnsi="宋体" w:eastAsia="仿宋_GB2312"/>
        </w:rPr>
        <w:fldChar w:fldCharType="separate"/>
      </w:r>
      <w:r>
        <w:rPr>
          <w:rFonts w:hint="eastAsia" w:ascii="仿宋_GB2312" w:hAnsi="宋体" w:eastAsia="仿宋_GB2312"/>
        </w:rPr>
        <w:t>三、建设现代化经济体系的主要任务</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"_Toc507796098" </w:instrText>
      </w:r>
      <w:r>
        <w:rPr>
          <w:rFonts w:hint="eastAsia" w:ascii="仿宋_GB2312" w:hAnsi="宋体" w:eastAsia="仿宋_GB2312"/>
        </w:rPr>
        <w:fldChar w:fldCharType="separate"/>
      </w:r>
      <w:r>
        <w:rPr>
          <w:rFonts w:hint="eastAsia" w:ascii="仿宋_GB2312" w:hAnsi="宋体" w:eastAsia="仿宋_GB2312"/>
        </w:rPr>
        <w:t>第二节　发展社会主义民主政治</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"_Toc507796099" </w:instrText>
      </w:r>
      <w:r>
        <w:rPr>
          <w:rFonts w:hint="eastAsia" w:ascii="仿宋_GB2312" w:hAnsi="宋体" w:eastAsia="仿宋_GB2312"/>
        </w:rPr>
        <w:fldChar w:fldCharType="separate"/>
      </w:r>
      <w:r>
        <w:rPr>
          <w:rFonts w:hint="eastAsia" w:ascii="仿宋_GB2312" w:hAnsi="宋体" w:eastAsia="仿宋_GB2312"/>
        </w:rPr>
        <w:t>一、坚持</w:t>
      </w:r>
      <w:r>
        <w:rPr>
          <w:rFonts w:hint="eastAsia" w:ascii="仿宋_GB2312" w:hAnsi="宋体" w:eastAsia="仿宋_GB2312"/>
          <w:lang w:val="zh-TW"/>
        </w:rPr>
        <w:t>中国特色社会主义政治发展道路</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"_Toc507796100" </w:instrText>
      </w:r>
      <w:r>
        <w:rPr>
          <w:rFonts w:hint="eastAsia" w:ascii="仿宋_GB2312" w:hAnsi="宋体" w:eastAsia="仿宋_GB2312"/>
        </w:rPr>
        <w:fldChar w:fldCharType="separate"/>
      </w:r>
      <w:r>
        <w:rPr>
          <w:rFonts w:hint="eastAsia" w:ascii="仿宋_GB2312" w:hAnsi="宋体" w:eastAsia="仿宋_GB2312"/>
        </w:rPr>
        <w:t>二、健全</w:t>
      </w:r>
      <w:r>
        <w:rPr>
          <w:rFonts w:hint="eastAsia" w:ascii="仿宋_GB2312" w:hAnsi="宋体" w:eastAsia="仿宋_GB2312"/>
          <w:lang w:val="zh-TW"/>
        </w:rPr>
        <w:t>人民当家作主制度体系</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"_Toc507796101" </w:instrText>
      </w:r>
      <w:r>
        <w:rPr>
          <w:rFonts w:hint="eastAsia" w:ascii="仿宋_GB2312" w:hAnsi="宋体" w:eastAsia="仿宋_GB2312"/>
        </w:rPr>
        <w:fldChar w:fldCharType="separate"/>
      </w:r>
      <w:r>
        <w:rPr>
          <w:rFonts w:hint="eastAsia" w:ascii="仿宋_GB2312" w:hAnsi="宋体" w:eastAsia="仿宋_GB2312"/>
        </w:rPr>
        <w:t>三、巩固和发展爱国统一战线</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"_Toc507796102" </w:instrText>
      </w:r>
      <w:r>
        <w:rPr>
          <w:rFonts w:hint="eastAsia" w:ascii="仿宋_GB2312" w:hAnsi="宋体" w:eastAsia="仿宋_GB2312"/>
        </w:rPr>
        <w:fldChar w:fldCharType="separate"/>
      </w:r>
      <w:r>
        <w:rPr>
          <w:rFonts w:hint="eastAsia" w:ascii="仿宋_GB2312" w:hAnsi="宋体" w:eastAsia="仿宋_GB2312"/>
        </w:rPr>
        <w:t>四、坚持“一国两制”，推进祖国统一</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"_Toc507796103" </w:instrText>
      </w:r>
      <w:r>
        <w:rPr>
          <w:rFonts w:hint="eastAsia" w:ascii="仿宋_GB2312" w:hAnsi="宋体" w:eastAsia="仿宋_GB2312"/>
        </w:rPr>
        <w:fldChar w:fldCharType="separate"/>
      </w:r>
      <w:r>
        <w:rPr>
          <w:rFonts w:hint="eastAsia" w:ascii="仿宋_GB2312" w:hAnsi="宋体" w:eastAsia="仿宋_GB2312"/>
        </w:rPr>
        <w:t>第三节　推动社会主义文化繁荣兴盛</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"_Toc507796104" </w:instrText>
      </w:r>
      <w:r>
        <w:rPr>
          <w:rFonts w:hint="eastAsia" w:ascii="仿宋_GB2312" w:hAnsi="宋体" w:eastAsia="仿宋_GB2312"/>
        </w:rPr>
        <w:fldChar w:fldCharType="separate"/>
      </w:r>
      <w:r>
        <w:rPr>
          <w:rFonts w:hint="eastAsia" w:ascii="仿宋_GB2312" w:hAnsi="宋体" w:eastAsia="仿宋_GB2312"/>
        </w:rPr>
        <w:t>一、牢牢掌握意识形态工作领导权</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"_Toc507796105" </w:instrText>
      </w:r>
      <w:r>
        <w:rPr>
          <w:rFonts w:hint="eastAsia" w:ascii="仿宋_GB2312" w:hAnsi="宋体" w:eastAsia="仿宋_GB2312"/>
        </w:rPr>
        <w:fldChar w:fldCharType="separate"/>
      </w:r>
      <w:r>
        <w:rPr>
          <w:rFonts w:hint="eastAsia" w:ascii="仿宋_GB2312" w:hAnsi="宋体" w:eastAsia="仿宋_GB2312"/>
        </w:rPr>
        <w:t>二、培育和践行社会主义核心价值观</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"_Toc507796106" </w:instrText>
      </w:r>
      <w:r>
        <w:rPr>
          <w:rFonts w:hint="eastAsia" w:ascii="仿宋_GB2312" w:hAnsi="宋体" w:eastAsia="仿宋_GB2312"/>
        </w:rPr>
        <w:fldChar w:fldCharType="separate"/>
      </w:r>
      <w:r>
        <w:rPr>
          <w:rFonts w:hint="eastAsia" w:ascii="仿宋_GB2312" w:hAnsi="宋体" w:eastAsia="仿宋_GB2312"/>
        </w:rPr>
        <w:t>三、坚定文化自信，建设社会主义文化强国</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"_Toc507796107" </w:instrText>
      </w:r>
      <w:r>
        <w:rPr>
          <w:rFonts w:hint="eastAsia" w:ascii="仿宋_GB2312" w:hAnsi="宋体" w:eastAsia="仿宋_GB2312"/>
        </w:rPr>
        <w:fldChar w:fldCharType="separate"/>
      </w:r>
      <w:r>
        <w:rPr>
          <w:rFonts w:hint="eastAsia" w:ascii="仿宋_GB2312" w:hAnsi="宋体" w:eastAsia="仿宋_GB2312"/>
        </w:rPr>
        <w:t>第四节　坚持在发展中保障和改善民生</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"_Toc507796108" </w:instrText>
      </w:r>
      <w:r>
        <w:rPr>
          <w:rFonts w:hint="eastAsia" w:ascii="仿宋_GB2312" w:hAnsi="宋体" w:eastAsia="仿宋_GB2312"/>
        </w:rPr>
        <w:fldChar w:fldCharType="separate"/>
      </w:r>
      <w:r>
        <w:rPr>
          <w:rFonts w:hint="eastAsia" w:ascii="仿宋_GB2312" w:hAnsi="宋体" w:eastAsia="仿宋_GB2312"/>
        </w:rPr>
        <w:t>一、</w:t>
      </w:r>
      <w:r>
        <w:rPr>
          <w:rFonts w:hint="eastAsia" w:ascii="仿宋_GB2312" w:hAnsi="宋体" w:eastAsia="仿宋_GB2312"/>
          <w:lang w:val="zh-TW"/>
        </w:rPr>
        <w:t>提高保障和改善民生水平</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"_Toc507796109" </w:instrText>
      </w:r>
      <w:r>
        <w:rPr>
          <w:rFonts w:hint="eastAsia" w:ascii="仿宋_GB2312" w:hAnsi="宋体" w:eastAsia="仿宋_GB2312"/>
        </w:rPr>
        <w:fldChar w:fldCharType="separate"/>
      </w:r>
      <w:r>
        <w:rPr>
          <w:rFonts w:hint="eastAsia" w:ascii="仿宋_GB2312" w:hAnsi="宋体" w:eastAsia="仿宋_GB2312"/>
        </w:rPr>
        <w:t>二、</w:t>
      </w:r>
      <w:r>
        <w:rPr>
          <w:rFonts w:hint="eastAsia" w:ascii="仿宋_GB2312" w:hAnsi="宋体" w:eastAsia="仿宋_GB2312"/>
          <w:lang w:val="zh-TW"/>
        </w:rPr>
        <w:t>加强和创新社会治理</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"_Toc507796110" </w:instrText>
      </w:r>
      <w:r>
        <w:rPr>
          <w:rFonts w:hint="eastAsia" w:ascii="仿宋_GB2312" w:hAnsi="宋体" w:eastAsia="仿宋_GB2312"/>
        </w:rPr>
        <w:fldChar w:fldCharType="separate"/>
      </w:r>
      <w:r>
        <w:rPr>
          <w:rFonts w:hint="eastAsia" w:ascii="仿宋_GB2312" w:hAnsi="宋体" w:eastAsia="仿宋_GB2312"/>
        </w:rPr>
        <w:t>三、坚持总体国家安全观</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"_Toc507796111" </w:instrText>
      </w:r>
      <w:r>
        <w:rPr>
          <w:rFonts w:hint="eastAsia" w:ascii="仿宋_GB2312" w:hAnsi="宋体" w:eastAsia="仿宋_GB2312"/>
        </w:rPr>
        <w:fldChar w:fldCharType="separate"/>
      </w:r>
      <w:r>
        <w:rPr>
          <w:rFonts w:hint="eastAsia" w:ascii="仿宋_GB2312" w:hAnsi="宋体" w:eastAsia="仿宋_GB2312"/>
        </w:rPr>
        <w:t>第五节　建设美丽中国</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"_Toc507796112" </w:instrText>
      </w:r>
      <w:r>
        <w:rPr>
          <w:rFonts w:hint="eastAsia" w:ascii="仿宋_GB2312" w:hAnsi="宋体" w:eastAsia="仿宋_GB2312"/>
        </w:rPr>
        <w:fldChar w:fldCharType="separate"/>
      </w:r>
      <w:r>
        <w:rPr>
          <w:rFonts w:hint="eastAsia" w:ascii="仿宋_GB2312" w:hAnsi="宋体" w:eastAsia="仿宋_GB2312"/>
        </w:rPr>
        <w:t>一、坚持人与自然和谐共生</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"_Toc507796113" </w:instrText>
      </w:r>
      <w:r>
        <w:rPr>
          <w:rFonts w:hint="eastAsia" w:ascii="仿宋_GB2312" w:hAnsi="宋体" w:eastAsia="仿宋_GB2312"/>
        </w:rPr>
        <w:fldChar w:fldCharType="separate"/>
      </w:r>
      <w:r>
        <w:rPr>
          <w:rFonts w:hint="eastAsia" w:ascii="仿宋_GB2312" w:hAnsi="宋体" w:eastAsia="仿宋_GB2312"/>
        </w:rPr>
        <w:t>二、形成人与自然和谐发展新格局</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"_Toc507796114" </w:instrText>
      </w:r>
      <w:r>
        <w:rPr>
          <w:rFonts w:hint="eastAsia" w:ascii="仿宋_GB2312" w:hAnsi="宋体" w:eastAsia="仿宋_GB2312"/>
        </w:rPr>
        <w:fldChar w:fldCharType="separate"/>
      </w:r>
      <w:r>
        <w:rPr>
          <w:rFonts w:hint="eastAsia" w:ascii="仿宋_GB2312" w:hAnsi="宋体" w:eastAsia="仿宋_GB2312"/>
        </w:rPr>
        <w:t>三、加快生态文明体制改革</w:t>
      </w:r>
      <w:r>
        <w:rPr>
          <w:rFonts w:hint="eastAsia" w:ascii="仿宋_GB2312" w:hAnsi="宋体" w:eastAsia="仿宋_GB2312"/>
        </w:rPr>
        <w:tab/>
      </w:r>
      <w:r>
        <w:rPr>
          <w:rFonts w:hint="eastAsia" w:ascii="仿宋_GB2312" w:hAnsi="宋体" w:eastAsia="仿宋_GB2312"/>
        </w:rPr>
        <w:fldChar w:fldCharType="end"/>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hAnsi="宋体" w:eastAsia="仿宋_GB2312"/>
        </w:rPr>
      </w:pPr>
      <w:r>
        <w:rPr>
          <w:rFonts w:hint="eastAsia" w:ascii="仿宋_GB2312" w:hAnsi="宋体" w:eastAsia="仿宋_GB2312"/>
        </w:rPr>
        <w:t>1. 新时代如何推进现代化经济体系建设？</w:t>
      </w:r>
    </w:p>
    <w:p>
      <w:pPr>
        <w:spacing w:line="360" w:lineRule="exact"/>
        <w:ind w:firstLine="840" w:firstLineChars="400"/>
        <w:rPr>
          <w:rFonts w:hint="eastAsia" w:ascii="仿宋_GB2312" w:hAnsi="宋体" w:eastAsia="仿宋_GB2312"/>
        </w:rPr>
      </w:pPr>
      <w:r>
        <w:rPr>
          <w:rFonts w:hint="eastAsia" w:ascii="仿宋_GB2312" w:hAnsi="宋体" w:eastAsia="仿宋_GB2312"/>
        </w:rPr>
        <w:t>2. 如何正确理解坚持党的领导、人民当家作主和依法治国的有机统一？</w:t>
      </w:r>
    </w:p>
    <w:p>
      <w:pPr>
        <w:spacing w:line="360" w:lineRule="exact"/>
        <w:ind w:firstLine="840" w:firstLineChars="400"/>
        <w:rPr>
          <w:rFonts w:hint="eastAsia" w:ascii="仿宋_GB2312" w:hAnsi="宋体" w:eastAsia="仿宋_GB2312"/>
        </w:rPr>
      </w:pPr>
      <w:r>
        <w:rPr>
          <w:rFonts w:hint="eastAsia" w:ascii="仿宋_GB2312" w:hAnsi="宋体" w:eastAsia="仿宋_GB2312"/>
        </w:rPr>
        <w:t>3. 如何推动社会主义文化繁荣兴盛？</w:t>
      </w:r>
    </w:p>
    <w:p>
      <w:pPr>
        <w:spacing w:line="360" w:lineRule="exact"/>
        <w:ind w:firstLine="840" w:firstLineChars="400"/>
        <w:rPr>
          <w:rFonts w:hint="eastAsia" w:ascii="仿宋_GB2312" w:hAnsi="宋体" w:eastAsia="仿宋_GB2312"/>
        </w:rPr>
      </w:pPr>
      <w:r>
        <w:rPr>
          <w:rFonts w:hint="eastAsia" w:ascii="仿宋_GB2312" w:hAnsi="宋体" w:eastAsia="仿宋_GB2312"/>
        </w:rPr>
        <w:t>4. 如何在发展中加强和改善民生？</w:t>
      </w:r>
    </w:p>
    <w:p>
      <w:pPr>
        <w:spacing w:line="360" w:lineRule="exact"/>
        <w:ind w:firstLine="840" w:firstLineChars="400"/>
        <w:rPr>
          <w:rFonts w:hint="eastAsia" w:ascii="仿宋_GB2312" w:hAnsi="宋体" w:eastAsia="仿宋_GB2312"/>
        </w:rPr>
      </w:pPr>
      <w:r>
        <w:rPr>
          <w:rFonts w:hint="eastAsia" w:ascii="仿宋_GB2312" w:hAnsi="宋体" w:eastAsia="仿宋_GB2312"/>
        </w:rPr>
        <w:t>5. 如何建设美丽中国？</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第十一章 “四个全面”战略布局（6学时）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通过本章的教学，使学生对“四个全面”战略布局有一个总体的了解；对全面建成小康社会、全面深化改革、全面依法治国、全面从严治党有一个基本的把握；进而认识到“四个全面”战略布局是我们党在新形势下治国理政的总方略。全面建成小康社会是战略目标，全面深化改革、全面依法治国、全面从严治党是战略举措。全面建成小康社会是实现中华民族伟大复兴的中国梦的重要基础、关键一步。全面深化改革的总目标是完善和发展中国特色社会主义制度，推进国家治理体系和治理能力现代化。全面依法治国总目标是建设中国特色社会主义法治体系，建设社会主义法治国家。要坚持新时代党的建设总要求，以永远在路上的执着把全面从严治党引向深入。</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教学</w:t>
      </w:r>
      <w:r>
        <w:rPr>
          <w:rFonts w:hint="eastAsia" w:ascii="仿宋_GB2312" w:hAnsi="仿宋_GB2312" w:eastAsia="仿宋_GB2312" w:cs="仿宋_GB2312"/>
          <w:kern w:val="0"/>
          <w:szCs w:val="21"/>
        </w:rPr>
        <w:t>重点：1. 决胜全面建成小康社会提出的新要求？</w:t>
      </w:r>
    </w:p>
    <w:p>
      <w:pPr>
        <w:spacing w:line="360" w:lineRule="exact"/>
        <w:ind w:firstLine="1470" w:firstLineChars="7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 全面深化改革的总目标</w:t>
      </w:r>
    </w:p>
    <w:p>
      <w:pPr>
        <w:spacing w:line="360" w:lineRule="exact"/>
        <w:ind w:firstLine="1470" w:firstLineChars="7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3．坚持党的领导、人民当家作主和依法治国的有机统一</w:t>
      </w:r>
    </w:p>
    <w:p>
      <w:pPr>
        <w:spacing w:line="360" w:lineRule="exact"/>
        <w:ind w:firstLine="1470" w:firstLineChars="7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 新时代党的建设总要求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教学难点：1.坚持党的领导、人民当家作主和依法治国的有机统一</w:t>
      </w:r>
    </w:p>
    <w:p>
      <w:pPr>
        <w:spacing w:line="360" w:lineRule="exact"/>
        <w:ind w:firstLine="1470" w:firstLineChars="7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2.新时代党的建设总要求</w:t>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"_Toc507796116" </w:instrText>
      </w:r>
      <w:r>
        <w:rPr>
          <w:rFonts w:hint="eastAsia" w:ascii="仿宋_GB2312" w:hAnsi="宋体" w:eastAsia="仿宋_GB2312"/>
        </w:rPr>
        <w:fldChar w:fldCharType="separate"/>
      </w:r>
      <w:r>
        <w:rPr>
          <w:rFonts w:hint="eastAsia" w:ascii="仿宋_GB2312" w:hAnsi="宋体" w:eastAsia="仿宋_GB2312"/>
        </w:rPr>
        <w:t>第一节  全面建成小康社会</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"_Toc507796117" </w:instrText>
      </w:r>
      <w:r>
        <w:rPr>
          <w:rFonts w:hint="eastAsia" w:ascii="仿宋_GB2312" w:hAnsi="宋体" w:eastAsia="仿宋_GB2312"/>
        </w:rPr>
        <w:fldChar w:fldCharType="separate"/>
      </w:r>
      <w:r>
        <w:rPr>
          <w:rFonts w:hint="eastAsia" w:ascii="仿宋_GB2312" w:hAnsi="宋体" w:eastAsia="仿宋_GB2312"/>
        </w:rPr>
        <w:t>一、全面建成小康社会的内涵</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"_Toc507796118" </w:instrText>
      </w:r>
      <w:r>
        <w:rPr>
          <w:rFonts w:hint="eastAsia" w:ascii="仿宋_GB2312" w:hAnsi="宋体" w:eastAsia="仿宋_GB2312"/>
        </w:rPr>
        <w:fldChar w:fldCharType="separate"/>
      </w:r>
      <w:r>
        <w:rPr>
          <w:rFonts w:hint="eastAsia" w:ascii="仿宋_GB2312" w:hAnsi="宋体" w:eastAsia="仿宋_GB2312"/>
        </w:rPr>
        <w:t>二、全面建成小康社会的目标要求</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"_Toc507796119" </w:instrText>
      </w:r>
      <w:r>
        <w:rPr>
          <w:rFonts w:hint="eastAsia" w:ascii="仿宋_GB2312" w:hAnsi="宋体" w:eastAsia="仿宋_GB2312"/>
        </w:rPr>
        <w:fldChar w:fldCharType="separate"/>
      </w:r>
      <w:r>
        <w:rPr>
          <w:rFonts w:hint="eastAsia" w:ascii="仿宋_GB2312" w:hAnsi="宋体" w:eastAsia="仿宋_GB2312"/>
        </w:rPr>
        <w:t>三、决胜全面建成小康社会</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"_Toc507796120" </w:instrText>
      </w:r>
      <w:r>
        <w:rPr>
          <w:rFonts w:hint="eastAsia" w:ascii="仿宋_GB2312" w:hAnsi="宋体" w:eastAsia="仿宋_GB2312"/>
        </w:rPr>
        <w:fldChar w:fldCharType="separate"/>
      </w:r>
      <w:r>
        <w:rPr>
          <w:rFonts w:hint="eastAsia" w:ascii="仿宋_GB2312" w:hAnsi="宋体" w:eastAsia="仿宋_GB2312"/>
        </w:rPr>
        <w:t>第二节　全面深化改革</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"_Toc507796121" </w:instrText>
      </w:r>
      <w:r>
        <w:rPr>
          <w:rFonts w:hint="eastAsia" w:ascii="仿宋_GB2312" w:hAnsi="宋体" w:eastAsia="仿宋_GB2312"/>
        </w:rPr>
        <w:fldChar w:fldCharType="separate"/>
      </w:r>
      <w:r>
        <w:rPr>
          <w:rFonts w:hint="eastAsia" w:ascii="仿宋_GB2312" w:hAnsi="宋体" w:eastAsia="仿宋_GB2312"/>
        </w:rPr>
        <w:t>一、坚定不移地全面深化改革</w:t>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"_Toc507796122" </w:instrText>
      </w:r>
      <w:r>
        <w:rPr>
          <w:rFonts w:hint="eastAsia" w:ascii="仿宋_GB2312" w:hAnsi="宋体" w:eastAsia="仿宋_GB2312"/>
        </w:rPr>
        <w:fldChar w:fldCharType="separate"/>
      </w:r>
      <w:r>
        <w:rPr>
          <w:rFonts w:hint="eastAsia" w:ascii="仿宋_GB2312" w:hAnsi="宋体" w:eastAsia="仿宋_GB2312"/>
        </w:rPr>
        <w:t>二、全面深化改革的总目标和主要内容</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"_Toc507796123" </w:instrText>
      </w:r>
      <w:r>
        <w:rPr>
          <w:rFonts w:hint="eastAsia" w:ascii="仿宋_GB2312" w:hAnsi="宋体" w:eastAsia="仿宋_GB2312"/>
        </w:rPr>
        <w:fldChar w:fldCharType="separate"/>
      </w:r>
      <w:r>
        <w:rPr>
          <w:rFonts w:hint="eastAsia" w:ascii="仿宋_GB2312" w:hAnsi="宋体" w:eastAsia="仿宋_GB2312"/>
          <w:lang w:val="zh-TW"/>
        </w:rPr>
        <w:t>三、正确处理全面深化改革中的重大关系</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"_Toc507796124" </w:instrText>
      </w:r>
      <w:r>
        <w:rPr>
          <w:rFonts w:hint="eastAsia" w:ascii="仿宋_GB2312" w:hAnsi="宋体" w:eastAsia="仿宋_GB2312"/>
        </w:rPr>
        <w:fldChar w:fldCharType="separate"/>
      </w:r>
      <w:r>
        <w:rPr>
          <w:rFonts w:hint="eastAsia" w:ascii="仿宋_GB2312" w:hAnsi="宋体" w:eastAsia="仿宋_GB2312"/>
        </w:rPr>
        <w:t>第三节  全面依法治国</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"_Toc507796125" </w:instrText>
      </w:r>
      <w:r>
        <w:rPr>
          <w:rFonts w:hint="eastAsia" w:ascii="仿宋_GB2312" w:hAnsi="宋体" w:eastAsia="仿宋_GB2312"/>
        </w:rPr>
        <w:fldChar w:fldCharType="separate"/>
      </w:r>
      <w:r>
        <w:rPr>
          <w:rFonts w:hint="eastAsia" w:ascii="仿宋_GB2312" w:hAnsi="宋体" w:eastAsia="仿宋_GB2312"/>
        </w:rPr>
        <w:t>一、全面依法治国方略的形成发展</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"_Toc507796126" </w:instrText>
      </w:r>
      <w:r>
        <w:rPr>
          <w:rFonts w:hint="eastAsia" w:ascii="仿宋_GB2312" w:hAnsi="宋体" w:eastAsia="仿宋_GB2312"/>
        </w:rPr>
        <w:fldChar w:fldCharType="separate"/>
      </w:r>
      <w:r>
        <w:rPr>
          <w:rFonts w:hint="eastAsia" w:ascii="仿宋_GB2312" w:hAnsi="宋体" w:eastAsia="仿宋_GB2312"/>
        </w:rPr>
        <w:t>二、中国特色社会主义法治道路</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"_Toc507796127" </w:instrText>
      </w:r>
      <w:r>
        <w:rPr>
          <w:rFonts w:hint="eastAsia" w:ascii="仿宋_GB2312" w:hAnsi="宋体" w:eastAsia="仿宋_GB2312"/>
        </w:rPr>
        <w:fldChar w:fldCharType="separate"/>
      </w:r>
      <w:r>
        <w:rPr>
          <w:rFonts w:hint="eastAsia" w:ascii="仿宋_GB2312" w:hAnsi="宋体" w:eastAsia="仿宋_GB2312"/>
        </w:rPr>
        <w:t>三、深化依法治国实践的重点任务</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"_Toc507796128" </w:instrText>
      </w:r>
      <w:r>
        <w:rPr>
          <w:rFonts w:hint="eastAsia" w:ascii="仿宋_GB2312" w:hAnsi="宋体" w:eastAsia="仿宋_GB2312"/>
        </w:rPr>
        <w:fldChar w:fldCharType="separate"/>
      </w:r>
      <w:r>
        <w:rPr>
          <w:rFonts w:hint="eastAsia" w:ascii="仿宋_GB2312" w:hAnsi="宋体" w:eastAsia="仿宋_GB2312"/>
          <w:lang w:val="zh-TW"/>
        </w:rPr>
        <w:t>第四节　全面从严治党</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"_Toc507796129" </w:instrText>
      </w:r>
      <w:r>
        <w:rPr>
          <w:rFonts w:hint="eastAsia" w:ascii="仿宋_GB2312" w:hAnsi="宋体" w:eastAsia="仿宋_GB2312"/>
        </w:rPr>
        <w:fldChar w:fldCharType="separate"/>
      </w:r>
      <w:r>
        <w:rPr>
          <w:rFonts w:hint="eastAsia" w:ascii="仿宋_GB2312" w:hAnsi="宋体" w:eastAsia="仿宋_GB2312"/>
          <w:lang w:val="zh-TW"/>
        </w:rPr>
        <w:t>一、新时代党的建设总要求</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"_Toc507796130" </w:instrText>
      </w:r>
      <w:r>
        <w:rPr>
          <w:rFonts w:hint="eastAsia" w:ascii="仿宋_GB2312" w:hAnsi="宋体" w:eastAsia="仿宋_GB2312"/>
        </w:rPr>
        <w:fldChar w:fldCharType="separate"/>
      </w:r>
      <w:r>
        <w:rPr>
          <w:rFonts w:hint="eastAsia" w:ascii="仿宋_GB2312" w:hAnsi="宋体" w:eastAsia="仿宋_GB2312"/>
          <w:lang w:val="zh-TW"/>
        </w:rPr>
        <w:t>二、把党的政治建设摆在首位</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"_Toc507796131" </w:instrText>
      </w:r>
      <w:r>
        <w:rPr>
          <w:rFonts w:hint="eastAsia" w:ascii="仿宋_GB2312" w:hAnsi="宋体" w:eastAsia="仿宋_GB2312"/>
        </w:rPr>
        <w:fldChar w:fldCharType="separate"/>
      </w:r>
      <w:r>
        <w:rPr>
          <w:rFonts w:hint="eastAsia" w:ascii="仿宋_GB2312" w:hAnsi="宋体" w:eastAsia="仿宋_GB2312"/>
          <w:lang w:val="zh-TW"/>
        </w:rPr>
        <w:t>三、全面从严治党永远在路上</w:t>
      </w:r>
      <w:r>
        <w:rPr>
          <w:rFonts w:hint="eastAsia" w:ascii="仿宋_GB2312" w:hAnsi="宋体" w:eastAsia="仿宋_GB2312"/>
        </w:rPr>
        <w:tab/>
      </w:r>
      <w:r>
        <w:rPr>
          <w:rFonts w:hint="eastAsia" w:ascii="仿宋_GB2312" w:hAnsi="宋体" w:eastAsia="仿宋_GB2312"/>
        </w:rPr>
        <w:fldChar w:fldCharType="end"/>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hAnsi="宋体" w:eastAsia="仿宋_GB2312"/>
        </w:rPr>
      </w:pPr>
      <w:r>
        <w:rPr>
          <w:rFonts w:hint="eastAsia" w:ascii="仿宋_GB2312" w:hAnsi="宋体" w:eastAsia="仿宋_GB2312"/>
        </w:rPr>
        <w:t>1. 决胜全面建成小康社会提出了哪些新要求？</w:t>
      </w:r>
    </w:p>
    <w:p>
      <w:pPr>
        <w:spacing w:line="360" w:lineRule="exact"/>
        <w:ind w:firstLine="840" w:firstLineChars="400"/>
        <w:rPr>
          <w:rFonts w:hint="eastAsia" w:ascii="仿宋_GB2312" w:hAnsi="宋体" w:eastAsia="仿宋_GB2312"/>
        </w:rPr>
      </w:pPr>
      <w:r>
        <w:rPr>
          <w:rFonts w:hint="eastAsia" w:ascii="仿宋_GB2312" w:hAnsi="宋体" w:eastAsia="仿宋_GB2312"/>
        </w:rPr>
        <w:t>2. 如何理解全面深化改革的总目标？</w:t>
      </w:r>
    </w:p>
    <w:p>
      <w:pPr>
        <w:spacing w:line="360" w:lineRule="exact"/>
        <w:ind w:firstLine="840" w:firstLineChars="400"/>
        <w:rPr>
          <w:rFonts w:hint="eastAsia" w:ascii="仿宋_GB2312" w:hAnsi="宋体" w:eastAsia="仿宋_GB2312"/>
        </w:rPr>
      </w:pPr>
      <w:r>
        <w:rPr>
          <w:rFonts w:hint="eastAsia" w:ascii="仿宋_GB2312" w:hAnsi="宋体" w:eastAsia="仿宋_GB2312"/>
        </w:rPr>
        <w:t>3．如何正确理解坚持党的领导、人民当家作主和依法治国的有机统一？</w:t>
      </w:r>
    </w:p>
    <w:p>
      <w:pPr>
        <w:spacing w:line="360" w:lineRule="exact"/>
        <w:ind w:firstLine="840" w:firstLineChars="400"/>
        <w:rPr>
          <w:rFonts w:hint="eastAsia" w:ascii="仿宋_GB2312" w:hAnsi="宋体" w:eastAsia="仿宋_GB2312"/>
        </w:rPr>
      </w:pPr>
      <w:r>
        <w:rPr>
          <w:rFonts w:hint="eastAsia" w:ascii="仿宋_GB2312" w:hAnsi="宋体" w:eastAsia="仿宋_GB2312"/>
        </w:rPr>
        <w:t>4. 如何理解新时代党的建设总要求？</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第十二章　全面推进国防和军队现代化（2学时）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通过本章的教学，使学生对全面推进国防和军队现代化有一个总体的了解；对第坚持走中国特色强军之路，推动军民融合深度发展有一个基本的把握；进而认识到强国必须强军。历史有力证明，落后就要挨打，没有国防和军队的现代化，就不会有国家的现代化，就不会有中华民族的伟大复兴。进入新时代，我们党以习近平强军思想为指引，坚持走中国特色强军之路，推动军民融合深度发展，以前所未有的勇气和决心推动人民军队的革命性重塑。重整行装再出发，强军事业正当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firstLine="420" w:firstLineChars="200"/>
        <w:rPr>
          <w:rFonts w:hint="eastAsia" w:ascii="仿宋_GB2312" w:hAnsi="宋体" w:eastAsia="仿宋_GB2312"/>
        </w:rPr>
      </w:pPr>
      <w:r>
        <w:rPr>
          <w:rFonts w:hint="eastAsia" w:ascii="仿宋_GB2312" w:hAnsi="宋体" w:eastAsia="仿宋_GB2312"/>
        </w:rPr>
        <w:t>教学重点：1.习近平强军思想的主要内容</w:t>
      </w:r>
    </w:p>
    <w:p>
      <w:pPr>
        <w:spacing w:line="360" w:lineRule="exact"/>
        <w:ind w:firstLine="1470" w:firstLineChars="700"/>
        <w:rPr>
          <w:rFonts w:hint="eastAsia" w:ascii="仿宋_GB2312" w:hAnsi="宋体" w:eastAsia="仿宋_GB2312"/>
        </w:rPr>
      </w:pPr>
      <w:r>
        <w:rPr>
          <w:rFonts w:hint="eastAsia" w:ascii="仿宋_GB2312" w:hAnsi="宋体" w:eastAsia="仿宋_GB2312"/>
        </w:rPr>
        <w:t>2.建设世界一流军队</w:t>
      </w:r>
    </w:p>
    <w:p>
      <w:pPr>
        <w:spacing w:line="360" w:lineRule="exact"/>
        <w:ind w:firstLine="1470" w:firstLineChars="700"/>
        <w:rPr>
          <w:rFonts w:hint="eastAsia" w:ascii="仿宋_GB2312" w:hAnsi="宋体" w:eastAsia="仿宋_GB2312"/>
        </w:rPr>
      </w:pPr>
      <w:r>
        <w:rPr>
          <w:rFonts w:hint="eastAsia" w:ascii="仿宋_GB2312" w:hAnsi="宋体" w:eastAsia="仿宋_GB2312"/>
        </w:rPr>
        <w:t>3.坚持富国和强国相统一</w:t>
      </w:r>
    </w:p>
    <w:p>
      <w:pPr>
        <w:spacing w:line="360" w:lineRule="exact"/>
        <w:ind w:firstLine="420" w:firstLineChars="200"/>
        <w:rPr>
          <w:rFonts w:hint="eastAsia" w:ascii="仿宋_GB2312" w:hAnsi="宋体" w:eastAsia="仿宋_GB2312"/>
        </w:rPr>
      </w:pPr>
      <w:r>
        <w:rPr>
          <w:rFonts w:hint="eastAsia" w:ascii="仿宋_GB2312" w:hAnsi="宋体" w:eastAsia="仿宋_GB2312"/>
        </w:rPr>
        <w:t>教学难点：军民融合，既是兴国之举、又是强军之策。</w:t>
      </w:r>
    </w:p>
    <w:p>
      <w:pPr>
        <w:spacing w:line="360" w:lineRule="exact"/>
        <w:ind w:firstLine="428" w:firstLineChars="204"/>
        <w:rPr>
          <w:rFonts w:hint="eastAsia" w:eastAsia="黑体"/>
          <w:bCs/>
          <w:color w:val="000000"/>
          <w:kern w:val="0"/>
          <w:szCs w:val="21"/>
          <w:lang w:val="zh-CN"/>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"_Toc507796133" </w:instrText>
      </w:r>
      <w:r>
        <w:rPr>
          <w:rFonts w:hint="eastAsia" w:ascii="仿宋_GB2312" w:hAnsi="宋体" w:eastAsia="仿宋_GB2312"/>
        </w:rPr>
        <w:fldChar w:fldCharType="separate"/>
      </w:r>
      <w:r>
        <w:rPr>
          <w:rFonts w:hint="eastAsia" w:ascii="仿宋_GB2312" w:hAnsi="宋体" w:eastAsia="仿宋_GB2312"/>
        </w:rPr>
        <w:t>第一节　坚持走中国特色强军之路</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"_Toc507796134" </w:instrText>
      </w:r>
      <w:r>
        <w:rPr>
          <w:rFonts w:hint="eastAsia" w:ascii="仿宋_GB2312" w:hAnsi="宋体" w:eastAsia="仿宋_GB2312"/>
        </w:rPr>
        <w:fldChar w:fldCharType="separate"/>
      </w:r>
      <w:r>
        <w:rPr>
          <w:rFonts w:hint="eastAsia" w:ascii="仿宋_GB2312" w:hAnsi="宋体" w:eastAsia="仿宋_GB2312"/>
        </w:rPr>
        <w:t>一、习近平强军思想</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"_Toc507796135" </w:instrText>
      </w:r>
      <w:r>
        <w:rPr>
          <w:rFonts w:hint="eastAsia" w:ascii="仿宋_GB2312" w:hAnsi="宋体" w:eastAsia="仿宋_GB2312"/>
        </w:rPr>
        <w:fldChar w:fldCharType="separate"/>
      </w:r>
      <w:r>
        <w:rPr>
          <w:rFonts w:hint="eastAsia" w:ascii="仿宋_GB2312" w:hAnsi="宋体" w:eastAsia="仿宋_GB2312"/>
        </w:rPr>
        <w:t>二、坚持党对人民军队的绝对领导</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"_Toc507796136" </w:instrText>
      </w:r>
      <w:r>
        <w:rPr>
          <w:rFonts w:hint="eastAsia" w:ascii="仿宋_GB2312" w:hAnsi="宋体" w:eastAsia="仿宋_GB2312"/>
        </w:rPr>
        <w:fldChar w:fldCharType="separate"/>
      </w:r>
      <w:r>
        <w:rPr>
          <w:rFonts w:hint="eastAsia" w:ascii="仿宋_GB2312" w:hAnsi="宋体" w:eastAsia="仿宋_GB2312"/>
        </w:rPr>
        <w:t>三、建设世界一流军队</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"_Toc507796137" </w:instrText>
      </w:r>
      <w:r>
        <w:rPr>
          <w:rFonts w:hint="eastAsia" w:ascii="仿宋_GB2312" w:hAnsi="宋体" w:eastAsia="仿宋_GB2312"/>
        </w:rPr>
        <w:fldChar w:fldCharType="separate"/>
      </w:r>
      <w:r>
        <w:rPr>
          <w:rFonts w:hint="eastAsia" w:ascii="仿宋_GB2312" w:hAnsi="宋体" w:eastAsia="仿宋_GB2312"/>
        </w:rPr>
        <w:t>第二节　推动军民融合深度发展</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"_Toc507796138" </w:instrText>
      </w:r>
      <w:r>
        <w:rPr>
          <w:rFonts w:hint="eastAsia" w:ascii="仿宋_GB2312" w:hAnsi="宋体" w:eastAsia="仿宋_GB2312"/>
        </w:rPr>
        <w:fldChar w:fldCharType="separate"/>
      </w:r>
      <w:r>
        <w:rPr>
          <w:rFonts w:hint="eastAsia" w:ascii="仿宋_GB2312" w:hAnsi="宋体" w:eastAsia="仿宋_GB2312"/>
        </w:rPr>
        <w:t>一、坚持富国和强军相统一</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仿宋_GB2312" w:eastAsia="仿宋_GB2312" w:cs="仿宋_GB2312"/>
          <w:kern w:val="0"/>
          <w:szCs w:val="21"/>
        </w:rPr>
      </w:pPr>
      <w:r>
        <w:rPr>
          <w:rFonts w:hint="eastAsia" w:ascii="仿宋_GB2312" w:hAnsi="宋体" w:eastAsia="仿宋_GB2312"/>
        </w:rPr>
        <w:fldChar w:fldCharType="begin"/>
      </w:r>
      <w:r>
        <w:rPr>
          <w:rFonts w:hint="eastAsia" w:ascii="仿宋_GB2312" w:hAnsi="宋体" w:eastAsia="仿宋_GB2312"/>
        </w:rPr>
        <w:instrText xml:space="preserve"> HYPERLINK \l "_Toc507796139" </w:instrText>
      </w:r>
      <w:r>
        <w:rPr>
          <w:rFonts w:hint="eastAsia" w:ascii="仿宋_GB2312" w:hAnsi="宋体" w:eastAsia="仿宋_GB2312"/>
        </w:rPr>
        <w:fldChar w:fldCharType="separate"/>
      </w:r>
      <w:r>
        <w:rPr>
          <w:rFonts w:hint="eastAsia" w:ascii="仿宋_GB2312" w:hAnsi="宋体" w:eastAsia="仿宋_GB2312"/>
        </w:rPr>
        <w:t>二、加快形成军民融合深度发展格局</w:t>
      </w:r>
      <w:r>
        <w:rPr>
          <w:rFonts w:hint="eastAsia" w:ascii="仿宋_GB2312" w:hAnsi="宋体" w:eastAsia="仿宋_GB2312"/>
        </w:rPr>
        <w:tab/>
      </w:r>
      <w:r>
        <w:rPr>
          <w:rFonts w:hint="eastAsia" w:ascii="仿宋_GB2312" w:hAnsi="宋体" w:eastAsia="仿宋_GB2312"/>
        </w:rPr>
        <w:fldChar w:fldCharType="end"/>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hAnsi="宋体" w:eastAsia="仿宋_GB2312"/>
        </w:rPr>
      </w:pPr>
      <w:r>
        <w:rPr>
          <w:rFonts w:hint="eastAsia" w:ascii="仿宋_GB2312" w:hAnsi="宋体" w:eastAsia="仿宋_GB2312"/>
        </w:rPr>
        <w:t>1. 如何理解习近平强军思想的主要内容？</w:t>
      </w:r>
    </w:p>
    <w:p>
      <w:pPr>
        <w:spacing w:line="360" w:lineRule="exact"/>
        <w:ind w:left="1260" w:leftChars="400" w:hanging="420" w:hangingChars="200"/>
        <w:rPr>
          <w:rFonts w:hint="eastAsia" w:ascii="仿宋_GB2312" w:hAnsi="宋体" w:eastAsia="仿宋_GB2312"/>
        </w:rPr>
      </w:pPr>
      <w:r>
        <w:rPr>
          <w:rFonts w:hint="eastAsia" w:ascii="仿宋_GB2312" w:hAnsi="宋体" w:eastAsia="仿宋_GB2312"/>
        </w:rPr>
        <w:t>2. 谈谈你对“能战方能止战，准备打才可能不必打，越不能打越可能挨打”这一论断的认识。</w:t>
      </w:r>
    </w:p>
    <w:p>
      <w:pPr>
        <w:spacing w:line="360" w:lineRule="exact"/>
        <w:ind w:firstLine="840" w:firstLineChars="400"/>
        <w:rPr>
          <w:rFonts w:hint="eastAsia" w:ascii="仿宋_GB2312" w:hAnsi="宋体" w:eastAsia="仿宋_GB2312"/>
        </w:rPr>
      </w:pPr>
      <w:r>
        <w:rPr>
          <w:rFonts w:hint="eastAsia" w:ascii="仿宋_GB2312" w:hAnsi="宋体" w:eastAsia="仿宋_GB2312"/>
        </w:rPr>
        <w:t>3. 如何坚持富国和强国相统一？</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第十三章 中国特色大国外交（4学时）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宋体" w:eastAsia="仿宋_GB2312"/>
        </w:rPr>
      </w:pPr>
      <w:r>
        <w:rPr>
          <w:rFonts w:hint="eastAsia" w:ascii="仿宋_GB2312" w:hAnsi="宋体" w:eastAsia="仿宋_GB2312"/>
        </w:rPr>
        <w:t>通过本章的教学，使学生了解当今世界正处于大发展大变革大调整时期，维护世界和平、促进共同发展是中国外交政策的宗旨，中国将坚定不移奉行独立自主的和平外交政策，推动建立新型国际关系。理解“一带一路”建设顺应时代潮流，适应发展规律，符合各国人民利益，具有广阔前景。理解构建人类命运共同体既是中国外交的崇高目标，也是世界各国的共同责任和历史使命，世界各国应携手合作，共同努力构建人类命运共同体，建设一个更加美好的世界。</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firstLine="420" w:firstLineChars="200"/>
        <w:rPr>
          <w:rFonts w:hint="eastAsia" w:ascii="仿宋_GB2312" w:hAnsi="宋体" w:eastAsia="仿宋_GB2312"/>
        </w:rPr>
      </w:pPr>
      <w:r>
        <w:rPr>
          <w:rFonts w:hint="eastAsia" w:ascii="仿宋_GB2312" w:hAnsi="宋体" w:eastAsia="仿宋_GB2312"/>
        </w:rPr>
        <w:t>教学重点：1. 独立自主的和平外交政策</w:t>
      </w:r>
    </w:p>
    <w:p>
      <w:pPr>
        <w:spacing w:line="360" w:lineRule="exact"/>
        <w:ind w:firstLine="1470" w:firstLineChars="700"/>
        <w:rPr>
          <w:rFonts w:hint="eastAsia" w:ascii="仿宋_GB2312" w:hAnsi="宋体" w:eastAsia="仿宋_GB2312"/>
        </w:rPr>
      </w:pPr>
      <w:r>
        <w:rPr>
          <w:rFonts w:hint="eastAsia" w:ascii="仿宋_GB2312" w:hAnsi="宋体" w:eastAsia="仿宋_GB2312"/>
        </w:rPr>
        <w:t>2. 推动建立新型国际关系</w:t>
      </w:r>
    </w:p>
    <w:p>
      <w:pPr>
        <w:spacing w:line="360" w:lineRule="exact"/>
        <w:ind w:firstLine="1470" w:firstLineChars="700"/>
        <w:rPr>
          <w:rFonts w:hint="eastAsia" w:ascii="仿宋_GB2312" w:hAnsi="宋体" w:eastAsia="仿宋_GB2312"/>
        </w:rPr>
      </w:pPr>
      <w:r>
        <w:rPr>
          <w:rFonts w:hint="eastAsia" w:ascii="仿宋_GB2312" w:hAnsi="宋体" w:eastAsia="仿宋_GB2312"/>
        </w:rPr>
        <w:t>3．促进“一带一路”国际合作</w:t>
      </w:r>
    </w:p>
    <w:p>
      <w:pPr>
        <w:spacing w:line="360" w:lineRule="exact"/>
        <w:ind w:firstLine="1470" w:firstLineChars="700"/>
        <w:rPr>
          <w:rFonts w:hint="eastAsia" w:ascii="仿宋_GB2312" w:hAnsi="宋体" w:eastAsia="仿宋_GB2312"/>
        </w:rPr>
      </w:pPr>
      <w:r>
        <w:rPr>
          <w:rFonts w:hint="eastAsia" w:ascii="仿宋_GB2312" w:hAnsi="宋体" w:eastAsia="仿宋_GB2312"/>
        </w:rPr>
        <w:t>4. 共商共建人类命运共同体</w:t>
      </w:r>
    </w:p>
    <w:p>
      <w:pPr>
        <w:spacing w:line="360" w:lineRule="exact"/>
        <w:ind w:firstLine="420" w:firstLineChars="200"/>
        <w:rPr>
          <w:rFonts w:hint="eastAsia" w:ascii="仿宋_GB2312" w:hAnsi="宋体" w:eastAsia="仿宋_GB2312"/>
        </w:rPr>
      </w:pPr>
      <w:r>
        <w:rPr>
          <w:rFonts w:hint="eastAsia" w:ascii="仿宋_GB2312" w:hAnsi="宋体" w:eastAsia="仿宋_GB2312"/>
        </w:rPr>
        <w:t>教学难点：1. 推动建立新型国际关系</w:t>
      </w:r>
    </w:p>
    <w:p>
      <w:pPr>
        <w:spacing w:line="360" w:lineRule="exact"/>
        <w:ind w:firstLine="1470" w:firstLineChars="700"/>
        <w:rPr>
          <w:rFonts w:hint="eastAsia" w:ascii="仿宋_GB2312" w:hAnsi="宋体" w:eastAsia="仿宋_GB2312"/>
        </w:rPr>
      </w:pPr>
      <w:r>
        <w:rPr>
          <w:rFonts w:hint="eastAsia" w:ascii="仿宋_GB2312" w:hAnsi="宋体" w:eastAsia="仿宋_GB2312"/>
        </w:rPr>
        <w:t>2. 共商共建人类命运共同体</w:t>
      </w:r>
    </w:p>
    <w:p>
      <w:pPr>
        <w:spacing w:line="360" w:lineRule="exact"/>
        <w:ind w:firstLine="428" w:firstLineChars="204"/>
        <w:rPr>
          <w:rFonts w:hint="eastAsia" w:ascii="仿宋_GB2312" w:hAnsi="宋体" w:eastAsia="仿宋_GB2312"/>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"_Toc507796141" </w:instrText>
      </w:r>
      <w:r>
        <w:rPr>
          <w:rFonts w:hint="eastAsia" w:ascii="仿宋_GB2312" w:hAnsi="宋体" w:eastAsia="仿宋_GB2312"/>
        </w:rPr>
        <w:fldChar w:fldCharType="separate"/>
      </w:r>
      <w:r>
        <w:rPr>
          <w:rFonts w:hint="eastAsia" w:ascii="仿宋_GB2312" w:hAnsi="宋体" w:eastAsia="仿宋_GB2312"/>
          <w:lang w:val="zh-TW"/>
        </w:rPr>
        <w:t>第一节  坚持和平发展道路</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"_Toc507796142" </w:instrText>
      </w:r>
      <w:r>
        <w:rPr>
          <w:rFonts w:hint="eastAsia" w:ascii="仿宋_GB2312" w:hAnsi="宋体" w:eastAsia="仿宋_GB2312"/>
        </w:rPr>
        <w:fldChar w:fldCharType="separate"/>
      </w:r>
      <w:r>
        <w:rPr>
          <w:rFonts w:hint="eastAsia" w:ascii="仿宋_GB2312" w:hAnsi="宋体" w:eastAsia="仿宋_GB2312"/>
          <w:lang w:val="zh-TW"/>
        </w:rPr>
        <w:t>一、世界正处于大发展大变革大调整时期</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"_Toc507796143" </w:instrText>
      </w:r>
      <w:r>
        <w:rPr>
          <w:rFonts w:hint="eastAsia" w:ascii="仿宋_GB2312" w:hAnsi="宋体" w:eastAsia="仿宋_GB2312"/>
        </w:rPr>
        <w:fldChar w:fldCharType="separate"/>
      </w:r>
      <w:r>
        <w:rPr>
          <w:rFonts w:hint="eastAsia" w:ascii="仿宋_GB2312" w:hAnsi="宋体" w:eastAsia="仿宋_GB2312"/>
          <w:lang w:val="zh-TW"/>
        </w:rPr>
        <w:t>二、坚持独立自主和平外交政策</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"_Toc507796144" </w:instrText>
      </w:r>
      <w:r>
        <w:rPr>
          <w:rFonts w:hint="eastAsia" w:ascii="仿宋_GB2312" w:hAnsi="宋体" w:eastAsia="仿宋_GB2312"/>
        </w:rPr>
        <w:fldChar w:fldCharType="separate"/>
      </w:r>
      <w:r>
        <w:rPr>
          <w:rFonts w:hint="eastAsia" w:ascii="仿宋_GB2312" w:hAnsi="宋体" w:eastAsia="仿宋_GB2312"/>
          <w:lang w:val="zh-TW"/>
        </w:rPr>
        <w:t>三、推动建立新型国际关系</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"_Toc507796145" </w:instrText>
      </w:r>
      <w:r>
        <w:rPr>
          <w:rFonts w:hint="eastAsia" w:ascii="仿宋_GB2312" w:hAnsi="宋体" w:eastAsia="仿宋_GB2312"/>
        </w:rPr>
        <w:fldChar w:fldCharType="separate"/>
      </w:r>
      <w:r>
        <w:rPr>
          <w:rFonts w:hint="eastAsia" w:ascii="仿宋_GB2312" w:hAnsi="宋体" w:eastAsia="仿宋_GB2312"/>
          <w:lang w:val="zh-TW"/>
        </w:rPr>
        <w:t>第二节  推动构建人类命运共同体</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"_Toc507796146" </w:instrText>
      </w:r>
      <w:r>
        <w:rPr>
          <w:rFonts w:hint="eastAsia" w:ascii="仿宋_GB2312" w:hAnsi="宋体" w:eastAsia="仿宋_GB2312"/>
        </w:rPr>
        <w:fldChar w:fldCharType="separate"/>
      </w:r>
      <w:r>
        <w:rPr>
          <w:rFonts w:hint="eastAsia" w:ascii="仿宋_GB2312" w:hAnsi="宋体" w:eastAsia="仿宋_GB2312"/>
          <w:lang w:val="zh-TW"/>
        </w:rPr>
        <w:t>一、构建人类命运共同体思想的内涵</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"_Toc507796147" </w:instrText>
      </w:r>
      <w:r>
        <w:rPr>
          <w:rFonts w:hint="eastAsia" w:ascii="仿宋_GB2312" w:hAnsi="宋体" w:eastAsia="仿宋_GB2312"/>
        </w:rPr>
        <w:fldChar w:fldCharType="separate"/>
      </w:r>
      <w:r>
        <w:rPr>
          <w:rFonts w:hint="eastAsia" w:ascii="仿宋_GB2312" w:hAnsi="宋体" w:eastAsia="仿宋_GB2312"/>
          <w:lang w:val="zh-TW"/>
        </w:rPr>
        <w:t>二、促进“一带一路”国际合作</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"_Toc507796148" </w:instrText>
      </w:r>
      <w:r>
        <w:rPr>
          <w:rFonts w:hint="eastAsia" w:ascii="仿宋_GB2312" w:hAnsi="宋体" w:eastAsia="仿宋_GB2312"/>
        </w:rPr>
        <w:fldChar w:fldCharType="separate"/>
      </w:r>
      <w:r>
        <w:rPr>
          <w:rFonts w:hint="eastAsia" w:ascii="仿宋_GB2312" w:hAnsi="宋体" w:eastAsia="仿宋_GB2312"/>
        </w:rPr>
        <w:t>三</w:t>
      </w:r>
      <w:r>
        <w:rPr>
          <w:rFonts w:hint="eastAsia" w:ascii="仿宋_GB2312" w:hAnsi="宋体" w:eastAsia="仿宋_GB2312"/>
          <w:lang w:val="zh-TW"/>
        </w:rPr>
        <w:t>、共商共建人类命运共同体</w:t>
      </w:r>
      <w:r>
        <w:rPr>
          <w:rFonts w:hint="eastAsia" w:ascii="仿宋_GB2312" w:hAnsi="宋体" w:eastAsia="仿宋_GB2312"/>
        </w:rPr>
        <w:tab/>
      </w:r>
      <w:r>
        <w:rPr>
          <w:rFonts w:hint="eastAsia" w:ascii="仿宋_GB2312" w:hAnsi="宋体" w:eastAsia="仿宋_GB2312"/>
        </w:rPr>
        <w:fldChar w:fldCharType="end"/>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spacing w:line="360" w:lineRule="exact"/>
        <w:ind w:firstLine="840" w:firstLineChars="400"/>
        <w:rPr>
          <w:rFonts w:hint="eastAsia" w:ascii="仿宋_GB2312" w:hAnsi="宋体" w:eastAsia="仿宋_GB2312"/>
        </w:rPr>
      </w:pPr>
      <w:r>
        <w:rPr>
          <w:rFonts w:hint="eastAsia" w:ascii="仿宋_GB2312" w:hAnsi="宋体" w:eastAsia="仿宋_GB2312"/>
        </w:rPr>
        <w:t>1. 如何认识当今世界的发展趋势？</w:t>
      </w:r>
    </w:p>
    <w:p>
      <w:pPr>
        <w:spacing w:line="360" w:lineRule="exact"/>
        <w:ind w:firstLine="840" w:firstLineChars="400"/>
        <w:rPr>
          <w:rFonts w:hint="eastAsia" w:ascii="仿宋_GB2312" w:hAnsi="宋体" w:eastAsia="仿宋_GB2312"/>
        </w:rPr>
      </w:pPr>
      <w:r>
        <w:rPr>
          <w:rFonts w:hint="eastAsia" w:ascii="仿宋_GB2312" w:hAnsi="宋体" w:eastAsia="仿宋_GB2312"/>
        </w:rPr>
        <w:t>2. 如何推动建立以合作共赢为核心的新型国际关系？</w:t>
      </w:r>
    </w:p>
    <w:p>
      <w:pPr>
        <w:spacing w:line="360" w:lineRule="exact"/>
        <w:ind w:firstLine="840" w:firstLineChars="400"/>
        <w:rPr>
          <w:rFonts w:hint="eastAsia" w:ascii="仿宋_GB2312" w:hAnsi="宋体" w:eastAsia="仿宋_GB2312"/>
        </w:rPr>
      </w:pPr>
      <w:r>
        <w:rPr>
          <w:rFonts w:hint="eastAsia" w:ascii="仿宋_GB2312" w:hAnsi="宋体" w:eastAsia="仿宋_GB2312"/>
        </w:rPr>
        <w:t>3. 如何理解构建人类命运共同体思想的科学内涵？</w:t>
      </w:r>
    </w:p>
    <w:p>
      <w:pPr>
        <w:spacing w:before="156" w:beforeLines="50" w:after="156" w:afterLines="50" w:line="360" w:lineRule="exact"/>
        <w:jc w:val="center"/>
        <w:rPr>
          <w:rFonts w:hint="eastAsia" w:ascii="黑体" w:hAnsi="宋体" w:eastAsia="黑体" w:cs="宋体"/>
          <w:color w:val="000000"/>
          <w:kern w:val="0"/>
        </w:rPr>
      </w:pPr>
      <w:r>
        <w:rPr>
          <w:rFonts w:hint="eastAsia" w:ascii="黑体" w:hAnsi="宋体" w:eastAsia="黑体" w:cs="宋体"/>
          <w:color w:val="000000"/>
          <w:kern w:val="0"/>
        </w:rPr>
        <w:t>第十四章 坚持和加强党的领导（4学时）</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（一）</w:t>
      </w:r>
      <w:r>
        <w:rPr>
          <w:rFonts w:eastAsia="黑体"/>
          <w:bCs/>
          <w:color w:val="000000"/>
          <w:kern w:val="0"/>
          <w:szCs w:val="21"/>
          <w:lang w:val="zh-CN"/>
        </w:rPr>
        <w:t>教学要求</w:t>
      </w:r>
    </w:p>
    <w:p>
      <w:pPr>
        <w:spacing w:line="360" w:lineRule="exact"/>
        <w:ind w:firstLine="420" w:firstLineChars="200"/>
        <w:rPr>
          <w:rFonts w:hint="eastAsia" w:ascii="仿宋_GB2312" w:hAnsi="宋体" w:eastAsia="仿宋_GB2312"/>
        </w:rPr>
      </w:pPr>
      <w:r>
        <w:rPr>
          <w:rFonts w:hint="eastAsia" w:ascii="仿宋_GB2312" w:hAnsi="宋体" w:eastAsia="仿宋_GB2312"/>
        </w:rPr>
        <w:t>通过本章的教学，使学生懂得中国共产党的领导地位是历史的必然，是人民的选择；中国共产党是中国特色社会主义事业的坚强领导核心；中国共产党领导是中国特色社会主义最本质的特征，是中国特色社会主义制度的最大优势。理解党是最高政治领导力量，必须毫不动摇坚持党对一切工作的领导；必须确保党始终总揽全局协调各方，全面增强党的执政本领。</w:t>
      </w:r>
    </w:p>
    <w:p>
      <w:pPr>
        <w:widowControl/>
        <w:adjustRightInd w:val="0"/>
        <w:spacing w:line="360" w:lineRule="exact"/>
        <w:ind w:firstLine="420" w:firstLineChars="200"/>
        <w:jc w:val="left"/>
        <w:rPr>
          <w:rFonts w:hint="eastAsia" w:eastAsia="黑体"/>
          <w:bCs/>
          <w:color w:val="000000"/>
          <w:kern w:val="0"/>
          <w:szCs w:val="21"/>
          <w:lang w:val="zh-CN"/>
        </w:rPr>
      </w:pPr>
      <w:r>
        <w:rPr>
          <w:rFonts w:eastAsia="黑体"/>
          <w:bCs/>
          <w:color w:val="000000"/>
          <w:kern w:val="0"/>
          <w:szCs w:val="21"/>
        </w:rPr>
        <w:t>（二）</w:t>
      </w:r>
      <w:r>
        <w:rPr>
          <w:rFonts w:eastAsia="黑体"/>
          <w:bCs/>
          <w:color w:val="000000"/>
          <w:kern w:val="0"/>
          <w:szCs w:val="21"/>
          <w:lang w:val="zh-CN"/>
        </w:rPr>
        <w:t>教学</w:t>
      </w:r>
      <w:r>
        <w:rPr>
          <w:rFonts w:hint="eastAsia" w:eastAsia="黑体"/>
          <w:bCs/>
          <w:color w:val="000000"/>
          <w:kern w:val="0"/>
          <w:szCs w:val="21"/>
          <w:lang w:val="zh-CN"/>
        </w:rPr>
        <w:t>重点与难点</w:t>
      </w:r>
    </w:p>
    <w:p>
      <w:pPr>
        <w:spacing w:line="360" w:lineRule="exact"/>
        <w:ind w:firstLine="420" w:firstLineChars="200"/>
        <w:rPr>
          <w:rFonts w:hint="eastAsia" w:ascii="仿宋_GB2312" w:hAnsi="宋体" w:eastAsia="仿宋_GB2312"/>
        </w:rPr>
      </w:pPr>
      <w:r>
        <w:rPr>
          <w:rFonts w:hint="eastAsia" w:ascii="仿宋_GB2312" w:hAnsi="宋体" w:eastAsia="仿宋_GB2312"/>
        </w:rPr>
        <w:t>教学重点：1. 中国共产党领导是中国特色社会主义最本质的特征</w:t>
      </w:r>
    </w:p>
    <w:p>
      <w:pPr>
        <w:spacing w:line="360" w:lineRule="exact"/>
        <w:ind w:firstLine="1470" w:firstLineChars="700"/>
        <w:rPr>
          <w:rFonts w:hint="eastAsia" w:ascii="仿宋_GB2312" w:hAnsi="宋体" w:eastAsia="仿宋_GB2312"/>
        </w:rPr>
      </w:pPr>
      <w:r>
        <w:rPr>
          <w:rFonts w:hint="eastAsia" w:ascii="仿宋_GB2312" w:hAnsi="宋体" w:eastAsia="仿宋_GB2312"/>
        </w:rPr>
        <w:t>2. 新时代中国共产党的历史使命</w:t>
      </w:r>
    </w:p>
    <w:p>
      <w:pPr>
        <w:spacing w:line="360" w:lineRule="exact"/>
        <w:ind w:firstLine="1470" w:firstLineChars="700"/>
        <w:rPr>
          <w:rFonts w:hint="eastAsia" w:ascii="仿宋_GB2312" w:hAnsi="宋体" w:eastAsia="仿宋_GB2312"/>
        </w:rPr>
      </w:pPr>
      <w:r>
        <w:rPr>
          <w:rFonts w:hint="eastAsia" w:ascii="仿宋_GB2312" w:hAnsi="宋体" w:eastAsia="仿宋_GB2312"/>
        </w:rPr>
        <w:t>3. 确保党始终总揽全局协调各方</w:t>
      </w:r>
    </w:p>
    <w:p>
      <w:pPr>
        <w:spacing w:line="360" w:lineRule="exact"/>
        <w:ind w:firstLine="1470" w:firstLineChars="700"/>
        <w:rPr>
          <w:rFonts w:hint="eastAsia" w:ascii="仿宋_GB2312" w:hAnsi="宋体" w:eastAsia="仿宋_GB2312"/>
        </w:rPr>
      </w:pPr>
      <w:r>
        <w:rPr>
          <w:rFonts w:hint="eastAsia" w:ascii="仿宋_GB2312" w:hAnsi="宋体" w:eastAsia="仿宋_GB2312"/>
        </w:rPr>
        <w:t>4. 全面增强党的执政本领</w:t>
      </w:r>
    </w:p>
    <w:p>
      <w:pPr>
        <w:spacing w:line="360" w:lineRule="exact"/>
        <w:ind w:firstLine="420" w:firstLineChars="200"/>
        <w:rPr>
          <w:rFonts w:hint="eastAsia" w:ascii="仿宋_GB2312" w:hAnsi="宋体" w:eastAsia="仿宋_GB2312"/>
        </w:rPr>
      </w:pPr>
      <w:r>
        <w:rPr>
          <w:rFonts w:hint="eastAsia" w:ascii="仿宋_GB2312" w:hAnsi="宋体" w:eastAsia="仿宋_GB2312"/>
        </w:rPr>
        <w:t>教学难点：1. 党是最高政治领导力量</w:t>
      </w:r>
    </w:p>
    <w:p>
      <w:pPr>
        <w:spacing w:line="360" w:lineRule="exact"/>
        <w:ind w:firstLine="1470" w:firstLineChars="700"/>
        <w:rPr>
          <w:rFonts w:hint="eastAsia" w:ascii="仿宋_GB2312" w:hAnsi="宋体" w:eastAsia="仿宋_GB2312"/>
        </w:rPr>
      </w:pPr>
      <w:r>
        <w:rPr>
          <w:rFonts w:hint="eastAsia" w:ascii="仿宋_GB2312" w:hAnsi="宋体" w:eastAsia="仿宋_GB2312"/>
        </w:rPr>
        <w:t>2. 确保党始终总揽全局协调各方坚持富国和强国相统一</w:t>
      </w:r>
    </w:p>
    <w:p>
      <w:pPr>
        <w:spacing w:line="360" w:lineRule="exact"/>
        <w:ind w:firstLine="428" w:firstLineChars="204"/>
        <w:rPr>
          <w:rFonts w:hint="eastAsia" w:ascii="仿宋_GB2312" w:hAnsi="宋体" w:eastAsia="仿宋_GB2312"/>
        </w:rPr>
      </w:pPr>
      <w:r>
        <w:rPr>
          <w:rFonts w:eastAsia="黑体"/>
          <w:bCs/>
          <w:color w:val="000000"/>
          <w:kern w:val="0"/>
          <w:szCs w:val="21"/>
          <w:lang w:val="zh-CN"/>
        </w:rPr>
        <w:t>（</w:t>
      </w:r>
      <w:r>
        <w:rPr>
          <w:rFonts w:hint="eastAsia" w:eastAsia="黑体"/>
          <w:bCs/>
          <w:color w:val="000000"/>
          <w:kern w:val="0"/>
          <w:szCs w:val="21"/>
          <w:lang w:val="zh-CN"/>
        </w:rPr>
        <w:t>三</w:t>
      </w:r>
      <w:r>
        <w:rPr>
          <w:rFonts w:eastAsia="黑体"/>
          <w:bCs/>
          <w:color w:val="000000"/>
          <w:kern w:val="0"/>
          <w:szCs w:val="21"/>
          <w:lang w:val="zh-CN"/>
        </w:rPr>
        <w:t>）教学内容</w:t>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"_Toc507796150" </w:instrText>
      </w:r>
      <w:r>
        <w:rPr>
          <w:rFonts w:hint="eastAsia" w:ascii="仿宋_GB2312" w:hAnsi="宋体" w:eastAsia="仿宋_GB2312"/>
        </w:rPr>
        <w:fldChar w:fldCharType="separate"/>
      </w:r>
      <w:r>
        <w:rPr>
          <w:rFonts w:hint="eastAsia" w:ascii="仿宋_GB2312" w:hAnsi="宋体" w:eastAsia="仿宋_GB2312"/>
          <w:lang w:val="zh-TW"/>
        </w:rPr>
        <w:t>第一节　实现中华民族伟大复兴关键在党</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"_Toc507796151" </w:instrText>
      </w:r>
      <w:r>
        <w:rPr>
          <w:rFonts w:hint="eastAsia" w:ascii="仿宋_GB2312" w:hAnsi="宋体" w:eastAsia="仿宋_GB2312"/>
        </w:rPr>
        <w:fldChar w:fldCharType="separate"/>
      </w:r>
      <w:r>
        <w:rPr>
          <w:rFonts w:hint="eastAsia" w:ascii="仿宋_GB2312" w:hAnsi="宋体" w:eastAsia="仿宋_GB2312"/>
        </w:rPr>
        <w:t>一、中国共产党的领导地位是历史和人民的选择</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"_Toc507796152" </w:instrText>
      </w:r>
      <w:r>
        <w:rPr>
          <w:rFonts w:hint="eastAsia" w:ascii="仿宋_GB2312" w:hAnsi="宋体" w:eastAsia="仿宋_GB2312"/>
        </w:rPr>
        <w:fldChar w:fldCharType="separate"/>
      </w:r>
      <w:r>
        <w:rPr>
          <w:rFonts w:hint="eastAsia" w:ascii="仿宋_GB2312" w:hAnsi="宋体" w:eastAsia="仿宋_GB2312"/>
          <w:lang w:val="zh-TW"/>
        </w:rPr>
        <w:t>二、中国特色社会主义最本质的特征</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"_Toc507796153" </w:instrText>
      </w:r>
      <w:r>
        <w:rPr>
          <w:rFonts w:hint="eastAsia" w:ascii="仿宋_GB2312" w:hAnsi="宋体" w:eastAsia="仿宋_GB2312"/>
        </w:rPr>
        <w:fldChar w:fldCharType="separate"/>
      </w:r>
      <w:r>
        <w:rPr>
          <w:rFonts w:hint="eastAsia" w:ascii="仿宋_GB2312" w:hAnsi="宋体" w:eastAsia="仿宋_GB2312"/>
        </w:rPr>
        <w:t>三、新时代中国共产党的历史使命</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420" w:firstLineChars="2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"_Toc507796154" </w:instrText>
      </w:r>
      <w:r>
        <w:rPr>
          <w:rFonts w:hint="eastAsia" w:ascii="仿宋_GB2312" w:hAnsi="宋体" w:eastAsia="仿宋_GB2312"/>
        </w:rPr>
        <w:fldChar w:fldCharType="separate"/>
      </w:r>
      <w:r>
        <w:rPr>
          <w:rFonts w:hint="eastAsia" w:ascii="仿宋_GB2312" w:hAnsi="宋体" w:eastAsia="仿宋_GB2312"/>
          <w:lang w:val="zh-TW"/>
        </w:rPr>
        <w:t>第二节　坚持党对一切工作的领导</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"_Toc507796155" </w:instrText>
      </w:r>
      <w:r>
        <w:rPr>
          <w:rFonts w:hint="eastAsia" w:ascii="仿宋_GB2312" w:hAnsi="宋体" w:eastAsia="仿宋_GB2312"/>
        </w:rPr>
        <w:fldChar w:fldCharType="separate"/>
      </w:r>
      <w:r>
        <w:rPr>
          <w:rFonts w:hint="eastAsia" w:ascii="仿宋_GB2312" w:hAnsi="宋体" w:eastAsia="仿宋_GB2312"/>
        </w:rPr>
        <w:t>一、党是最高政治领导力量</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"_Toc507796156" </w:instrText>
      </w:r>
      <w:r>
        <w:rPr>
          <w:rFonts w:hint="eastAsia" w:ascii="仿宋_GB2312" w:hAnsi="宋体" w:eastAsia="仿宋_GB2312"/>
        </w:rPr>
        <w:fldChar w:fldCharType="separate"/>
      </w:r>
      <w:r>
        <w:rPr>
          <w:rFonts w:hint="eastAsia" w:ascii="仿宋_GB2312" w:hAnsi="宋体" w:eastAsia="仿宋_GB2312"/>
        </w:rPr>
        <w:t>二、确保党始终总揽全局协调各方</w:t>
      </w:r>
      <w:r>
        <w:rPr>
          <w:rFonts w:hint="eastAsia" w:ascii="仿宋_GB2312" w:hAnsi="宋体" w:eastAsia="仿宋_GB2312"/>
        </w:rPr>
        <w:tab/>
      </w:r>
      <w:r>
        <w:rPr>
          <w:rFonts w:hint="eastAsia" w:ascii="仿宋_GB2312" w:hAnsi="宋体" w:eastAsia="仿宋_GB2312"/>
        </w:rPr>
        <w:fldChar w:fldCharType="end"/>
      </w:r>
    </w:p>
    <w:p>
      <w:pPr>
        <w:spacing w:line="360" w:lineRule="exact"/>
        <w:ind w:firstLine="840" w:firstLineChars="400"/>
        <w:rPr>
          <w:rFonts w:hint="eastAsia" w:ascii="仿宋_GB2312" w:hAnsi="宋体" w:eastAsia="仿宋_GB2312"/>
        </w:rPr>
      </w:pPr>
      <w:r>
        <w:rPr>
          <w:rFonts w:hint="eastAsia" w:ascii="仿宋_GB2312" w:hAnsi="宋体" w:eastAsia="仿宋_GB2312"/>
        </w:rPr>
        <w:fldChar w:fldCharType="begin"/>
      </w:r>
      <w:r>
        <w:rPr>
          <w:rFonts w:hint="eastAsia" w:ascii="仿宋_GB2312" w:hAnsi="宋体" w:eastAsia="仿宋_GB2312"/>
        </w:rPr>
        <w:instrText xml:space="preserve"> HYPERLINK \l "_Toc507796157" </w:instrText>
      </w:r>
      <w:r>
        <w:rPr>
          <w:rFonts w:hint="eastAsia" w:ascii="仿宋_GB2312" w:hAnsi="宋体" w:eastAsia="仿宋_GB2312"/>
        </w:rPr>
        <w:fldChar w:fldCharType="separate"/>
      </w:r>
      <w:r>
        <w:rPr>
          <w:rFonts w:hint="eastAsia" w:ascii="仿宋_GB2312" w:hAnsi="宋体" w:eastAsia="仿宋_GB2312"/>
        </w:rPr>
        <w:t>三、全面增强党的执政本领</w:t>
      </w:r>
      <w:r>
        <w:rPr>
          <w:rFonts w:hint="eastAsia" w:ascii="仿宋_GB2312" w:hAnsi="宋体" w:eastAsia="仿宋_GB2312"/>
        </w:rPr>
        <w:tab/>
      </w:r>
      <w:r>
        <w:rPr>
          <w:rFonts w:hint="eastAsia" w:ascii="仿宋_GB2312" w:hAnsi="宋体" w:eastAsia="仿宋_GB2312"/>
        </w:rPr>
        <w:fldChar w:fldCharType="end"/>
      </w:r>
    </w:p>
    <w:p>
      <w:pPr>
        <w:widowControl/>
        <w:spacing w:line="36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本章习题要点：</w:t>
      </w:r>
    </w:p>
    <w:p>
      <w:pPr>
        <w:numPr>
          <w:ilvl w:val="0"/>
          <w:numId w:val="3"/>
        </w:numPr>
        <w:spacing w:line="360" w:lineRule="exact"/>
        <w:ind w:firstLine="840" w:firstLineChars="400"/>
        <w:rPr>
          <w:rFonts w:hint="eastAsia" w:ascii="仿宋_GB2312" w:hAnsi="宋体" w:eastAsia="仿宋_GB2312"/>
        </w:rPr>
      </w:pPr>
      <w:r>
        <w:rPr>
          <w:rFonts w:hint="eastAsia" w:ascii="仿宋_GB2312" w:hAnsi="宋体" w:eastAsia="仿宋_GB2312"/>
        </w:rPr>
        <w:t>如何理解中国共产党领导是中国特色社会主义最本质的特征和制度最大优势？</w:t>
      </w:r>
    </w:p>
    <w:p>
      <w:pPr>
        <w:spacing w:line="360" w:lineRule="exact"/>
        <w:ind w:firstLine="840" w:firstLineChars="400"/>
        <w:rPr>
          <w:rFonts w:hint="eastAsia" w:ascii="仿宋_GB2312" w:hAnsi="宋体" w:eastAsia="仿宋_GB2312"/>
        </w:rPr>
      </w:pPr>
      <w:r>
        <w:rPr>
          <w:rFonts w:hint="eastAsia" w:ascii="仿宋_GB2312" w:hAnsi="宋体" w:eastAsia="仿宋_GB2312"/>
        </w:rPr>
        <w:t>2. 如何理解党在新时代的历史使命？</w:t>
      </w:r>
    </w:p>
    <w:p>
      <w:pPr>
        <w:spacing w:line="360" w:lineRule="exact"/>
        <w:ind w:firstLine="840" w:firstLineChars="400"/>
        <w:rPr>
          <w:rFonts w:hint="eastAsia" w:ascii="仿宋_GB2312" w:hAnsi="宋体" w:eastAsia="仿宋_GB2312"/>
        </w:rPr>
      </w:pPr>
      <w:r>
        <w:rPr>
          <w:rFonts w:hint="eastAsia" w:ascii="仿宋_GB2312" w:hAnsi="宋体" w:eastAsia="仿宋_GB2312"/>
        </w:rPr>
        <w:t>3. 如何理解党是最高政治领导力量？</w:t>
      </w:r>
    </w:p>
    <w:p>
      <w:pPr>
        <w:spacing w:before="156" w:beforeLines="50" w:after="156" w:afterLines="50"/>
        <w:ind w:firstLine="480" w:firstLineChars="200"/>
        <w:rPr>
          <w:rFonts w:hint="eastAsia" w:eastAsia="黑体"/>
          <w:color w:val="000000"/>
          <w:kern w:val="0"/>
          <w:sz w:val="24"/>
          <w:szCs w:val="21"/>
          <w:lang w:val="zh-CN"/>
        </w:rPr>
      </w:pPr>
      <w:r>
        <w:rPr>
          <w:rFonts w:hint="eastAsia" w:eastAsia="黑体"/>
          <w:color w:val="000000"/>
          <w:kern w:val="0"/>
          <w:sz w:val="24"/>
          <w:szCs w:val="21"/>
          <w:lang w:val="zh-CN"/>
        </w:rPr>
        <w:t>五、教学方法或手段</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为了提高教学效果，增强课程的教学实效性，本课程不断深化理论教学改革，合理充分使用多媒体平台，深入探索教师课堂讲授之外的诸如情境式教学、模拟式教学、研讨式教学、案例式教学、视频教学等多种教学方式方法，避免教师一言堂，充分调动学生课堂学习的积极性与主动性。</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 主题演讲教学法</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主题演讲”是指根据教学内容和教学目标，本着提高学生分析问题、解决问题的能力原则、学生主体地位原则、锻炼学生团队合作精神原则，就相关主题在课下准备相关内容，利用课前五至十分钟时间进行演讲能力的有序训练，激发学生的教学参与积极性。</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 移动课堂教学法</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为了发挥学校临近小岗村优势，精心组织全体学生赴中国改革第一村进行移动课堂教学。 “移动课堂”的学习方式有“看、听、写、说”。学生既是学习的实践者，又是学习目标、学习内容、活动安排的制定者和学习结果的创造者。“移动课堂”教学突出了教学的互动性，突出了学生的主体性，突出了教学的新颖性，是一种学生喜爱的教学方法。</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3.案例式教学法</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案例式教学法将理论知识、经验做法、能力素质培养等高度浓缩在很短的教学时间内完成，实现理论联系实际，便于学生对知识的理解和接受，有利于提高学生分析问题和解决问题的能力。在教学中注意选用一些与教学内容密切相关的实例进行分析和讲解。</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4.视频教学法</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视频教学法是结合课程内容，采用影音等视频材料，使学生在视觉、听觉上形成多方位的“感受”，使抽象的政治理论知识艺术地展现在现实面前，引发学生分析、思考，帮助学生更好地理解知识。</w:t>
      </w:r>
    </w:p>
    <w:p>
      <w:pPr>
        <w:spacing w:before="156" w:beforeLines="50" w:after="156" w:afterLines="50"/>
        <w:ind w:firstLine="480" w:firstLineChars="200"/>
        <w:rPr>
          <w:rFonts w:hint="eastAsia" w:eastAsia="黑体"/>
          <w:color w:val="000000"/>
          <w:kern w:val="0"/>
          <w:sz w:val="24"/>
          <w:szCs w:val="21"/>
          <w:lang w:val="zh-CN"/>
        </w:rPr>
      </w:pPr>
      <w:r>
        <w:rPr>
          <w:rFonts w:hint="eastAsia" w:eastAsia="黑体"/>
          <w:color w:val="000000"/>
          <w:kern w:val="0"/>
          <w:sz w:val="24"/>
          <w:szCs w:val="21"/>
          <w:lang w:val="zh-CN"/>
        </w:rPr>
        <w:t>六、考核方式及评价要求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1.“概论”课程考核方式设计</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概论”课程坚持过程性考核与结果性考核、主观考核与客观考核相结合的原则，将过去的期末纸质化闭卷考试调整为客观题闭卷机考和主观题随堂开卷考试两部分组成，过程性考核由平时表现成绩和实践活动成绩两部分组成。期末闭卷统一考试仍是主要考核方式，占总分的60%，采用网络机考方式，可以同步“概论”课国内最新试题库，提高命题质量。开放式个性化考核占总分的40%，其是由20%的过程性考核成绩（其中平时表现10%、实践活动10%）和20%的课程结束时随堂开卷测试成绩构成。简而概之，可以用公式表示为：学生的总评成绩=闭卷机考60%+平时20%（课堂表现10%+实践活动10%）+随堂开卷测试20%。</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概论”课程考核方式作出上述优化调整，目的在于充分发挥适合本课程特点的考核“指挥棒”作用，使学生对本课程的学习平时不仅人到课堂，而且心到课堂；既注重考核学生所掌握理论知识点的覆盖面，又强调考查学生运用理论分析解决实际问题的能力；既考虑到不同层次、不同专业学生的理论学习需求，又兼顾马克思主义理论教育的高标准要求。</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 “概论”课程考核方案实施细则</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（1）闭卷机考：根据学生现场答题情况采分。</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平时考核：主要由考勤和学生的课堂表现（回答问题、参与课堂教学活动等）与实践活动构成。其中，实践教学活动考核，是根据“概论”课程实践教学安排，学生需要完成2项实践作业。一项是每个学生撰写1篇不少于3500字的课程论文，任课教师按照课程论文评分标准评定成绩，此项成绩占实践总成绩的50%；另一项是学生每6人组建一个团队，分工协作完成校园调查成果的PPT制作，任课教师按照PPT制作评分标准评定成绩，此项成绩亦占实践总成绩的50%。</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随堂开卷测试：每位教师结合每个课头授课班级学生专业特点，拟定2个测试题目，在学期授课的最后一节课上，安排该课头的班级学生进行随堂开卷测试，任课教师依据该课头测试题的参考答案及评分标准客观、公正地评定此项成绩。</w:t>
      </w:r>
    </w:p>
    <w:p>
      <w:pPr>
        <w:spacing w:line="36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（4）闭卷机考、平时考核、随堂开卷测试、实践教学活动考核，每项考核均须达到该项分值的50%以上，否则判定总评成绩不及格。</w:t>
      </w:r>
    </w:p>
    <w:p>
      <w:pPr>
        <w:spacing w:before="156" w:beforeLines="50" w:after="156" w:afterLines="50"/>
        <w:ind w:firstLine="480" w:firstLineChars="200"/>
        <w:rPr>
          <w:rFonts w:hint="eastAsia" w:eastAsia="黑体"/>
          <w:color w:val="000000"/>
          <w:kern w:val="0"/>
          <w:sz w:val="24"/>
          <w:szCs w:val="21"/>
          <w:lang w:val="zh-CN"/>
        </w:rPr>
      </w:pPr>
      <w:r>
        <w:rPr>
          <w:rFonts w:hint="eastAsia" w:eastAsia="黑体"/>
          <w:color w:val="000000"/>
          <w:kern w:val="0"/>
          <w:sz w:val="24"/>
          <w:szCs w:val="21"/>
          <w:lang w:val="zh-CN"/>
        </w:rPr>
        <w:t>七、教材及教学主要参考书</w:t>
      </w:r>
    </w:p>
    <w:p>
      <w:pPr>
        <w:widowControl/>
        <w:adjustRightInd w:val="0"/>
        <w:spacing w:line="320" w:lineRule="exact"/>
        <w:ind w:firstLine="420" w:firstLineChars="200"/>
        <w:jc w:val="left"/>
        <w:rPr>
          <w:rFonts w:eastAsia="黑体"/>
          <w:bCs/>
          <w:color w:val="000000"/>
          <w:kern w:val="0"/>
          <w:szCs w:val="21"/>
        </w:rPr>
      </w:pPr>
      <w:r>
        <w:rPr>
          <w:rFonts w:eastAsia="黑体"/>
          <w:bCs/>
          <w:color w:val="000000"/>
          <w:kern w:val="0"/>
          <w:szCs w:val="21"/>
          <w:lang w:val="zh-CN"/>
        </w:rPr>
        <w:t>推荐教材：</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本书编写组.毛泽东思想和中国特色社会主义理论体系概论.高等教育出版社,2018年</w:t>
      </w:r>
      <w:r>
        <w:rPr>
          <w:rFonts w:ascii="仿宋_GB2312" w:hAnsi="仿宋_GB2312" w:eastAsia="仿宋_GB2312" w:cs="仿宋_GB2312"/>
          <w:kern w:val="0"/>
          <w:szCs w:val="21"/>
        </w:rPr>
        <w:t>版</w:t>
      </w:r>
      <w:r>
        <w:rPr>
          <w:rFonts w:hint="eastAsia" w:ascii="仿宋_GB2312" w:hAnsi="仿宋_GB2312" w:eastAsia="仿宋_GB2312" w:cs="仿宋_GB2312"/>
          <w:kern w:val="0"/>
          <w:szCs w:val="21"/>
        </w:rPr>
        <w:t>.</w:t>
      </w:r>
    </w:p>
    <w:p>
      <w:pPr>
        <w:widowControl/>
        <w:adjustRightInd w:val="0"/>
        <w:spacing w:line="320" w:lineRule="exact"/>
        <w:ind w:firstLine="420" w:firstLineChars="200"/>
        <w:jc w:val="left"/>
        <w:rPr>
          <w:rFonts w:eastAsia="黑体"/>
          <w:bCs/>
          <w:color w:val="000000"/>
          <w:kern w:val="0"/>
          <w:szCs w:val="21"/>
          <w:lang w:val="zh-CN"/>
        </w:rPr>
      </w:pPr>
      <w:r>
        <w:rPr>
          <w:rFonts w:eastAsia="黑体"/>
          <w:bCs/>
          <w:color w:val="000000"/>
          <w:kern w:val="0"/>
          <w:szCs w:val="21"/>
          <w:lang w:val="zh-CN"/>
        </w:rPr>
        <w:t>参考书目：</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教材编写组编.</w:t>
      </w:r>
      <w:r>
        <w:rPr>
          <w:rFonts w:ascii="仿宋_GB2312" w:hAnsi="仿宋_GB2312" w:eastAsia="仿宋_GB2312" w:cs="仿宋_GB2312"/>
          <w:kern w:val="0"/>
          <w:szCs w:val="21"/>
        </w:rPr>
        <w:t>毛泽东思想和中国特色社会主义理论体系概论教师参考书</w:t>
      </w:r>
      <w:r>
        <w:rPr>
          <w:rFonts w:hint="eastAsia" w:ascii="仿宋_GB2312" w:hAnsi="仿宋_GB2312" w:eastAsia="仿宋_GB2312" w:cs="仿宋_GB2312"/>
          <w:kern w:val="0"/>
          <w:szCs w:val="21"/>
        </w:rPr>
        <w:t>.高等教育出版社,2010年版.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魏晓文</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方玉梅</w:t>
      </w:r>
      <w:r>
        <w:rPr>
          <w:rFonts w:hint="eastAsia" w:ascii="仿宋_GB2312" w:hAnsi="仿宋_GB2312" w:eastAsia="仿宋_GB2312" w:cs="仿宋_GB2312"/>
          <w:kern w:val="0"/>
          <w:szCs w:val="21"/>
        </w:rPr>
        <w:t>编.</w:t>
      </w:r>
      <w:r>
        <w:rPr>
          <w:rFonts w:ascii="仿宋_GB2312" w:hAnsi="仿宋_GB2312" w:eastAsia="仿宋_GB2312" w:cs="仿宋_GB2312"/>
          <w:kern w:val="0"/>
          <w:szCs w:val="21"/>
        </w:rPr>
        <w:t>“毛泽东思想和中国特色社会主义理论体系概论”课案例式专题教学教师用书</w:t>
      </w:r>
      <w:r>
        <w:rPr>
          <w:rFonts w:hint="eastAsia" w:ascii="仿宋_GB2312" w:hAnsi="仿宋_GB2312" w:eastAsia="仿宋_GB2312" w:cs="仿宋_GB2312"/>
          <w:kern w:val="0"/>
          <w:szCs w:val="21"/>
        </w:rPr>
        <w:t>.中国人民大学出版社,2008年版.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孙亮等编.</w:t>
      </w:r>
      <w:r>
        <w:rPr>
          <w:rFonts w:ascii="仿宋_GB2312" w:hAnsi="仿宋_GB2312" w:eastAsia="仿宋_GB2312" w:cs="仿宋_GB2312"/>
          <w:kern w:val="0"/>
          <w:szCs w:val="21"/>
        </w:rPr>
        <w:t>毛泽东思想和中国特色社会主义理论体系概论</w:t>
      </w:r>
      <w:r>
        <w:rPr>
          <w:rFonts w:hint="eastAsia" w:ascii="仿宋_GB2312" w:hAnsi="仿宋_GB2312" w:eastAsia="仿宋_GB2312" w:cs="仿宋_GB2312"/>
          <w:kern w:val="0"/>
          <w:szCs w:val="21"/>
        </w:rPr>
        <w:t>课实践教程.吉林大学出版社,2011年版.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中共中央编译局编</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马克思恩格斯</w:t>
      </w:r>
      <w:r>
        <w:rPr>
          <w:rFonts w:hint="eastAsia" w:ascii="仿宋_GB2312" w:hAnsi="仿宋_GB2312" w:eastAsia="仿宋_GB2312" w:cs="仿宋_GB2312"/>
          <w:kern w:val="0"/>
          <w:szCs w:val="21"/>
        </w:rPr>
        <w:t>选</w:t>
      </w:r>
      <w:r>
        <w:rPr>
          <w:rFonts w:ascii="仿宋_GB2312" w:hAnsi="仿宋_GB2312" w:eastAsia="仿宋_GB2312" w:cs="仿宋_GB2312"/>
          <w:kern w:val="0"/>
          <w:szCs w:val="21"/>
        </w:rPr>
        <w:t>集</w:t>
      </w:r>
      <w:r>
        <w:rPr>
          <w:rFonts w:hint="eastAsia" w:ascii="仿宋_GB2312" w:hAnsi="仿宋_GB2312" w:eastAsia="仿宋_GB2312" w:cs="仿宋_GB2312"/>
          <w:kern w:val="0"/>
          <w:szCs w:val="21"/>
        </w:rPr>
        <w:t>(1-4卷).</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,1995</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中共中央编译局编</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马克思恩格斯全集</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,1995</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中共中央编译局编</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马克思恩格斯</w:t>
      </w:r>
      <w:r>
        <w:rPr>
          <w:rFonts w:hint="eastAsia" w:ascii="仿宋_GB2312" w:hAnsi="仿宋_GB2312" w:eastAsia="仿宋_GB2312" w:cs="仿宋_GB2312"/>
          <w:kern w:val="0"/>
          <w:szCs w:val="21"/>
        </w:rPr>
        <w:t>文</w:t>
      </w:r>
      <w:r>
        <w:rPr>
          <w:rFonts w:ascii="仿宋_GB2312" w:hAnsi="仿宋_GB2312" w:eastAsia="仿宋_GB2312" w:cs="仿宋_GB2312"/>
          <w:kern w:val="0"/>
          <w:szCs w:val="21"/>
        </w:rPr>
        <w:t>集</w:t>
      </w:r>
      <w:r>
        <w:rPr>
          <w:rFonts w:hint="eastAsia" w:ascii="仿宋_GB2312" w:hAnsi="仿宋_GB2312" w:eastAsia="仿宋_GB2312" w:cs="仿宋_GB2312"/>
          <w:kern w:val="0"/>
          <w:szCs w:val="21"/>
        </w:rPr>
        <w:t>(1-10卷).</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,2009</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中共中央编译局编</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列宁选集</w:t>
      </w:r>
      <w:r>
        <w:rPr>
          <w:rFonts w:hint="eastAsia" w:ascii="仿宋_GB2312" w:hAnsi="仿宋_GB2312" w:eastAsia="仿宋_GB2312" w:cs="仿宋_GB2312"/>
          <w:kern w:val="0"/>
          <w:szCs w:val="21"/>
        </w:rPr>
        <w:t>(1-4卷).</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,1995</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中共中央编译局编</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列宁</w:t>
      </w:r>
      <w:r>
        <w:rPr>
          <w:rFonts w:hint="eastAsia" w:ascii="仿宋_GB2312" w:hAnsi="仿宋_GB2312" w:eastAsia="仿宋_GB2312" w:cs="仿宋_GB2312"/>
          <w:kern w:val="0"/>
          <w:szCs w:val="21"/>
        </w:rPr>
        <w:t>全</w:t>
      </w:r>
      <w:r>
        <w:rPr>
          <w:rFonts w:ascii="仿宋_GB2312" w:hAnsi="仿宋_GB2312" w:eastAsia="仿宋_GB2312" w:cs="仿宋_GB2312"/>
          <w:kern w:val="0"/>
          <w:szCs w:val="21"/>
        </w:rPr>
        <w:t>集</w:t>
      </w:r>
      <w:r>
        <w:rPr>
          <w:rFonts w:hint="eastAsia" w:ascii="仿宋_GB2312" w:hAnsi="仿宋_GB2312" w:eastAsia="仿宋_GB2312" w:cs="仿宋_GB2312"/>
          <w:kern w:val="0"/>
          <w:szCs w:val="21"/>
        </w:rPr>
        <w:t>(1-60卷).第二版.</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,1984</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中共中央编译局编</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列宁专题文集</w:t>
      </w:r>
      <w:r>
        <w:rPr>
          <w:rFonts w:hint="eastAsia" w:ascii="仿宋_GB2312" w:hAnsi="仿宋_GB2312" w:eastAsia="仿宋_GB2312" w:cs="仿宋_GB2312"/>
          <w:kern w:val="0"/>
          <w:szCs w:val="21"/>
        </w:rPr>
        <w:t>(1-5卷).</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,2009</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中共中央编译局编</w:t>
      </w:r>
      <w:r>
        <w:rPr>
          <w:rFonts w:hint="eastAsia" w:ascii="仿宋_GB2312" w:hAnsi="仿宋_GB2312" w:eastAsia="仿宋_GB2312" w:cs="仿宋_GB2312"/>
          <w:kern w:val="0"/>
          <w:szCs w:val="21"/>
        </w:rPr>
        <w:t>.斯大林</w:t>
      </w:r>
      <w:r>
        <w:rPr>
          <w:rFonts w:ascii="仿宋_GB2312" w:hAnsi="仿宋_GB2312" w:eastAsia="仿宋_GB2312" w:cs="仿宋_GB2312"/>
          <w:kern w:val="0"/>
          <w:szCs w:val="21"/>
        </w:rPr>
        <w:t>选集</w:t>
      </w:r>
      <w:r>
        <w:rPr>
          <w:rFonts w:hint="eastAsia" w:ascii="仿宋_GB2312" w:hAnsi="仿宋_GB2312" w:eastAsia="仿宋_GB2312" w:cs="仿宋_GB2312"/>
          <w:kern w:val="0"/>
          <w:szCs w:val="21"/>
        </w:rPr>
        <w:t>(上、下卷).</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,1979</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毛泽东.毛泽东选集.(1-4卷，第二版).人民出版社,1991年版.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中共中央文献研究室编</w:t>
      </w:r>
      <w:r>
        <w:rPr>
          <w:rFonts w:hint="eastAsia" w:ascii="仿宋_GB2312" w:hAnsi="仿宋_GB2312" w:eastAsia="仿宋_GB2312" w:cs="仿宋_GB2312"/>
          <w:kern w:val="0"/>
          <w:szCs w:val="21"/>
        </w:rPr>
        <w:t>.毛泽东文集(1-8卷).人民出版社,1999年版.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邓小平.邓小平文选(1-3卷).人民出版社,1993年版.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周恩来</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周恩来选集</w:t>
      </w:r>
      <w:r>
        <w:rPr>
          <w:rFonts w:hint="eastAsia" w:ascii="仿宋_GB2312" w:hAnsi="仿宋_GB2312" w:eastAsia="仿宋_GB2312" w:cs="仿宋_GB2312"/>
          <w:kern w:val="0"/>
          <w:szCs w:val="21"/>
        </w:rPr>
        <w:t>(上、下卷).</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,1980</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刘少奇</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刘少奇选集</w:t>
      </w:r>
      <w:r>
        <w:rPr>
          <w:rFonts w:hint="eastAsia" w:ascii="仿宋_GB2312" w:hAnsi="仿宋_GB2312" w:eastAsia="仿宋_GB2312" w:cs="仿宋_GB2312"/>
          <w:kern w:val="0"/>
          <w:szCs w:val="21"/>
        </w:rPr>
        <w:t>(上、下卷).</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,1981</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朱德</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朱德选集</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人民出版社</w:t>
      </w:r>
      <w:r>
        <w:rPr>
          <w:rFonts w:hint="eastAsia" w:ascii="仿宋_GB2312" w:hAnsi="仿宋_GB2312" w:eastAsia="仿宋_GB2312" w:cs="仿宋_GB2312"/>
          <w:kern w:val="0"/>
          <w:szCs w:val="21"/>
        </w:rPr>
        <w:t>,1983</w:t>
      </w:r>
      <w:r>
        <w:rPr>
          <w:rFonts w:ascii="仿宋_GB2312" w:hAnsi="仿宋_GB2312" w:eastAsia="仿宋_GB2312" w:cs="仿宋_GB2312"/>
          <w:kern w:val="0"/>
          <w:szCs w:val="21"/>
        </w:rPr>
        <w:t>年</w:t>
      </w:r>
      <w:r>
        <w:rPr>
          <w:rFonts w:hint="eastAsia" w:ascii="仿宋_GB2312" w:hAnsi="仿宋_GB2312" w:eastAsia="仿宋_GB2312" w:cs="仿宋_GB2312"/>
          <w:kern w:val="0"/>
          <w:szCs w:val="21"/>
        </w:rPr>
        <w:t>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陈云</w:t>
      </w:r>
      <w:r>
        <w:rPr>
          <w:rFonts w:hint="eastAsia" w:ascii="仿宋_GB2312" w:hAnsi="仿宋_GB2312" w:eastAsia="仿宋_GB2312" w:cs="仿宋_GB2312"/>
          <w:kern w:val="0"/>
          <w:szCs w:val="21"/>
        </w:rPr>
        <w:t>.</w:t>
      </w:r>
      <w:r>
        <w:rPr>
          <w:rFonts w:ascii="仿宋_GB2312" w:hAnsi="仿宋_GB2312" w:eastAsia="仿宋_GB2312" w:cs="仿宋_GB2312"/>
          <w:kern w:val="0"/>
          <w:szCs w:val="21"/>
        </w:rPr>
        <w:t>陈云</w:t>
      </w:r>
      <w:r>
        <w:rPr>
          <w:rFonts w:hint="eastAsia" w:ascii="仿宋_GB2312" w:hAnsi="仿宋_GB2312" w:eastAsia="仿宋_GB2312" w:cs="仿宋_GB2312"/>
          <w:kern w:val="0"/>
          <w:szCs w:val="21"/>
        </w:rPr>
        <w:t>文选(1-3卷).人民出版社,1995年版.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江泽民.江泽民文选(1-3卷).人民出版社,2006年版.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科学发展观重要论述摘编.</w:t>
      </w:r>
      <w:r>
        <w:rPr>
          <w:rFonts w:ascii="仿宋_GB2312" w:hAnsi="仿宋_GB2312" w:eastAsia="仿宋_GB2312" w:cs="仿宋_GB2312"/>
          <w:kern w:val="0"/>
          <w:szCs w:val="21"/>
        </w:rPr>
        <w:t>中央文献出版社</w:t>
      </w:r>
      <w:r>
        <w:rPr>
          <w:rFonts w:hint="eastAsia" w:ascii="仿宋_GB2312" w:hAnsi="仿宋_GB2312" w:eastAsia="仿宋_GB2312" w:cs="仿宋_GB2312"/>
          <w:kern w:val="0"/>
          <w:szCs w:val="21"/>
        </w:rPr>
        <w:t>,2008年版.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中共中央文献研究室编</w:t>
      </w:r>
      <w:r>
        <w:rPr>
          <w:rFonts w:hint="eastAsia" w:ascii="仿宋_GB2312" w:hAnsi="仿宋_GB2312" w:eastAsia="仿宋_GB2312" w:cs="仿宋_GB2312"/>
          <w:kern w:val="0"/>
          <w:szCs w:val="21"/>
        </w:rPr>
        <w:t>.毛泽东 邓小平 江泽民论科学发展.</w:t>
      </w:r>
      <w:r>
        <w:rPr>
          <w:rFonts w:ascii="仿宋_GB2312" w:hAnsi="仿宋_GB2312" w:eastAsia="仿宋_GB2312" w:cs="仿宋_GB2312"/>
          <w:kern w:val="0"/>
          <w:szCs w:val="21"/>
        </w:rPr>
        <w:t>中央文献出版社</w:t>
      </w:r>
      <w:r>
        <w:rPr>
          <w:rFonts w:hint="eastAsia" w:ascii="仿宋_GB2312" w:hAnsi="仿宋_GB2312" w:eastAsia="仿宋_GB2312" w:cs="仿宋_GB2312"/>
          <w:kern w:val="0"/>
          <w:szCs w:val="21"/>
        </w:rPr>
        <w:t>,2009年版.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中共中央文献研究室编.三中全会以来重要文献选编(</w:t>
      </w:r>
      <w:r>
        <w:rPr>
          <w:rFonts w:ascii="仿宋_GB2312" w:hAnsi="仿宋_GB2312" w:eastAsia="仿宋_GB2312" w:cs="仿宋_GB2312"/>
          <w:kern w:val="0"/>
          <w:szCs w:val="21"/>
        </w:rPr>
        <w:t>上下册</w:t>
      </w:r>
      <w:r>
        <w:rPr>
          <w:rFonts w:hint="eastAsia" w:ascii="仿宋_GB2312" w:hAnsi="仿宋_GB2312" w:eastAsia="仿宋_GB2312" w:cs="仿宋_GB2312"/>
          <w:kern w:val="0"/>
          <w:szCs w:val="21"/>
        </w:rPr>
        <w:t>).人民出版社,1982年版.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中共中央文献研究室编.改革开放三十年重要文献选编（上</w:t>
      </w:r>
      <w:r>
        <w:rPr>
          <w:rFonts w:ascii="仿宋_GB2312" w:hAnsi="仿宋_GB2312" w:eastAsia="仿宋_GB2312" w:cs="仿宋_GB2312"/>
          <w:kern w:val="0"/>
          <w:szCs w:val="21"/>
        </w:rPr>
        <w:t>下册</w:t>
      </w:r>
      <w:r>
        <w:rPr>
          <w:rFonts w:hint="eastAsia" w:ascii="仿宋_GB2312" w:hAnsi="仿宋_GB2312" w:eastAsia="仿宋_GB2312" w:cs="仿宋_GB2312"/>
          <w:kern w:val="0"/>
          <w:szCs w:val="21"/>
        </w:rPr>
        <w:t>）.中央文献出版社,2008年版.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中共中央文献研究室编.十六大以来重要文献选编.中央文献出版社,2005年(上册).2006年(中册).2008年(下册).</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中共中央文献研究室编.十七大以来重要文献选编.中央文献出版社,2009年(上).2011年(中).</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中共中央文献研究室编.新时期党的建设文献选编.人民出版社,1991年版.</w:t>
      </w:r>
    </w:p>
    <w:p>
      <w:pPr>
        <w:spacing w:line="320" w:lineRule="exact"/>
        <w:ind w:firstLine="420" w:firstLineChars="200"/>
        <w:rPr>
          <w:rFonts w:hint="eastAsia" w:ascii="仿宋_GB2312" w:hAnsi="仿宋_GB2312" w:eastAsia="仿宋_GB2312" w:cs="仿宋_GB2312"/>
          <w:kern w:val="0"/>
          <w:szCs w:val="21"/>
        </w:rPr>
      </w:pPr>
      <w:r>
        <w:rPr>
          <w:rFonts w:ascii="仿宋_GB2312" w:hAnsi="仿宋_GB2312" w:eastAsia="仿宋_GB2312" w:cs="仿宋_GB2312"/>
          <w:kern w:val="0"/>
          <w:szCs w:val="21"/>
        </w:rPr>
        <w:t>中共中央宣传部教育局</w:t>
      </w:r>
      <w:r>
        <w:rPr>
          <w:rFonts w:hint="eastAsia" w:ascii="仿宋_GB2312" w:hAnsi="仿宋_GB2312" w:eastAsia="仿宋_GB2312" w:cs="仿宋_GB2312"/>
          <w:kern w:val="0"/>
          <w:szCs w:val="21"/>
        </w:rPr>
        <w:t xml:space="preserve"> </w:t>
      </w:r>
      <w:r>
        <w:rPr>
          <w:rFonts w:ascii="仿宋_GB2312" w:hAnsi="仿宋_GB2312" w:eastAsia="仿宋_GB2312" w:cs="仿宋_GB2312"/>
          <w:kern w:val="0"/>
          <w:szCs w:val="21"/>
        </w:rPr>
        <w:t>国家教委思想政治工作司</w:t>
      </w:r>
      <w:r>
        <w:rPr>
          <w:rFonts w:hint="eastAsia" w:ascii="仿宋_GB2312" w:hAnsi="仿宋_GB2312" w:eastAsia="仿宋_GB2312" w:cs="仿宋_GB2312"/>
          <w:kern w:val="0"/>
          <w:szCs w:val="21"/>
        </w:rPr>
        <w:t xml:space="preserve"> </w:t>
      </w:r>
      <w:r>
        <w:rPr>
          <w:rFonts w:ascii="仿宋_GB2312" w:hAnsi="仿宋_GB2312" w:eastAsia="仿宋_GB2312" w:cs="仿宋_GB2312"/>
          <w:kern w:val="0"/>
          <w:szCs w:val="21"/>
        </w:rPr>
        <w:t>共青团中央学校工作部编</w:t>
      </w:r>
      <w:r>
        <w:rPr>
          <w:rFonts w:hint="eastAsia" w:ascii="仿宋_GB2312" w:hAnsi="仿宋_GB2312" w:eastAsia="仿宋_GB2312" w:cs="仿宋_GB2312"/>
          <w:kern w:val="0"/>
          <w:szCs w:val="21"/>
        </w:rPr>
        <w:t>.毛泽东 邓小平著作青年读本.人民出版社,1991年版.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胡锦涛.高举中国特色社会主义伟大旗帜为争取全面建设小康社会新胜利而奋斗.人民出版社,2007年版.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胡锦涛.在纪念党的十一届三中全会召开30周年大会上的讲话.人民出版社,2008年版.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胡锦涛.携手推动两岸关系和平发展 同心实现中华民族伟大复兴——在纪念《告台湾同胞书》发表30周年座谈会上的讲话.人民出版社,2009年版.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胡锦涛.在庆祝中华人民共和国成立60周年大会上的讲话.人民出版社,2009年版.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胡锦涛.在全国教育工作会议上的讲话.人民出版社,2010年版.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胡锦涛.在全党深入学习实践科学发展观活动总结大会上的讲话.人民出版社,2010年版.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胡锦涛.在庆祝中国共产党成立90周年大会上的讲话.人民出版社,2011年版.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胡锦涛.在纪念辛亥革命100周年大会上的讲话.人民出版社,2011年版.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中共中央关于深化文化体制改革推动社会主义文化大发展大繁荣若干重大问题的决定.人民出版社,2011年版.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胡锦涛.十八大报告.人民出版社,2012年版.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中共中央文献研究室编.《十八大以来重要文献选编》（上），中央文献出版社，2014年版.</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习近平.在庆祝全国人民代表大会成立60周年大会上的讲话.人民日报，2014年9月6日.</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习近平.弘扬和平共处五项原则 建设合作共赢美好世界-和平共处五项原则发表60周年纪念大会上的讲话.人民日报，2014年6月29日. </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习近平.在庆祝“五一”国际劳动节暨表彰全国劳动模范和先进工作者大会上的讲话.人民日报，2015年4月29日.</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习近平.在中国共产党成立95周年纪念大会上的讲话.人民日报，2016年7月2日.</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习近平.在红军长征胜利80周年纪念大会上的讲话.人民日报，2016年11月22日.</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习近平.摆脱贫困[M]. 福建福州：福建人民出版社. 2014. </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习近平.之江新语[M]. 浙江杭州：浙江人民出版社. 2013. </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习近平.习近平谈治国理政[M]. 北京：外文出版社. 2013. </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习近平.知之深 爱之初[M]. 河北石家庄：河北人民出版社.  2015.  </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习近平.福州市 20 年经济社会发展战略设想[M]. 福建福州：福建美术出版社. 1993.  </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习近平.干在实处 走在前列---推进浙江新发展的思考与实践 [M]. 北京：中央党校出版社. 2006.  </w:t>
      </w:r>
    </w:p>
    <w:p>
      <w:pPr>
        <w:spacing w:line="320" w:lineRule="exact"/>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党的一大至十九大政治报告 </w:t>
      </w:r>
    </w:p>
    <w:p>
      <w:pPr>
        <w:spacing w:line="320" w:lineRule="exact"/>
        <w:ind w:firstLine="420" w:firstLineChars="200"/>
        <w:rPr>
          <w:rFonts w:hint="eastAsia" w:ascii="仿宋_GB2312" w:hAnsi="仿宋_GB2312" w:eastAsia="仿宋_GB2312" w:cs="仿宋_GB2312"/>
          <w:kern w:val="0"/>
          <w:szCs w:val="21"/>
        </w:rPr>
      </w:pPr>
    </w:p>
    <w:p>
      <w:pPr>
        <w:spacing w:line="320" w:lineRule="exact"/>
        <w:ind w:firstLine="420" w:firstLineChars="200"/>
        <w:rPr>
          <w:rFonts w:hint="eastAsia" w:ascii="仿宋_GB2312" w:hAnsi="仿宋_GB2312" w:eastAsia="仿宋_GB2312" w:cs="仿宋_GB2312"/>
          <w:kern w:val="0"/>
          <w:szCs w:val="21"/>
        </w:rPr>
      </w:pPr>
    </w:p>
    <w:p>
      <w:pPr>
        <w:spacing w:line="320" w:lineRule="exact"/>
        <w:ind w:firstLine="420" w:firstLineChars="200"/>
        <w:rPr>
          <w:rFonts w:hint="eastAsia" w:ascii="仿宋_GB2312" w:hAnsi="仿宋_GB2312" w:eastAsia="仿宋_GB2312" w:cs="仿宋_GB2312"/>
          <w:kern w:val="0"/>
          <w:szCs w:val="21"/>
        </w:rPr>
      </w:pPr>
    </w:p>
    <w:p>
      <w:pPr>
        <w:spacing w:line="320" w:lineRule="exact"/>
        <w:ind w:firstLine="420" w:firstLineChars="200"/>
        <w:rPr>
          <w:rFonts w:hint="eastAsia" w:ascii="仿宋_GB2312" w:hAnsi="仿宋_GB2312" w:eastAsia="仿宋_GB2312" w:cs="仿宋_GB2312"/>
          <w:kern w:val="0"/>
          <w:szCs w:val="21"/>
        </w:rPr>
      </w:pPr>
    </w:p>
    <w:tbl>
      <w:tblPr>
        <w:tblStyle w:val="2"/>
        <w:tblW w:w="4618" w:type="dxa"/>
        <w:tblInd w:w="4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6" w:type="dxa"/>
            <w:noWrap w:val="0"/>
            <w:vAlign w:val="top"/>
          </w:tcPr>
          <w:p>
            <w:pPr>
              <w:jc w:val="distribute"/>
              <w:rPr>
                <w:rFonts w:hint="eastAsia" w:ascii="仿宋_GB2312" w:eastAsia="仿宋_GB2312"/>
                <w:b/>
                <w:spacing w:val="34"/>
                <w:sz w:val="28"/>
                <w:szCs w:val="28"/>
              </w:rPr>
            </w:pPr>
            <w:r>
              <w:rPr>
                <w:rFonts w:hint="eastAsia" w:ascii="仿宋_GB2312" w:eastAsia="仿宋_GB2312"/>
                <w:b/>
                <w:spacing w:val="34"/>
                <w:sz w:val="28"/>
                <w:szCs w:val="28"/>
              </w:rPr>
              <w:t>大纲制定人：</w:t>
            </w:r>
          </w:p>
        </w:tc>
        <w:tc>
          <w:tcPr>
            <w:tcW w:w="2322" w:type="dxa"/>
            <w:noWrap w:val="0"/>
            <w:vAlign w:val="top"/>
          </w:tcPr>
          <w:p>
            <w:pPr>
              <w:rPr>
                <w:rFonts w:hint="eastAsia" w:ascii="仿宋_GB2312" w:eastAsia="仿宋_GB2312"/>
                <w:b/>
                <w:spacing w:val="34"/>
                <w:szCs w:val="21"/>
              </w:rPr>
            </w:pPr>
            <w:r>
              <w:rPr>
                <w:rFonts w:hint="eastAsia" w:ascii="仿宋_GB2312" w:hAnsi="宋体" w:eastAsia="仿宋_GB2312"/>
                <w:szCs w:val="21"/>
              </w:rPr>
              <w:t xml:space="preserve">王方友 侯保龙 张帆 廖正华 牛永辉 </w:t>
            </w:r>
            <w:r>
              <w:rPr>
                <w:rFonts w:hint="eastAsia" w:ascii="仿宋_GB2312" w:hAnsi="宋体" w:eastAsia="仿宋_GB2312"/>
                <w:szCs w:val="21"/>
                <w:lang w:val="en-US" w:eastAsia="zh-CN"/>
              </w:rPr>
              <w:t>吕计跃</w:t>
            </w:r>
            <w:r>
              <w:rPr>
                <w:rFonts w:hint="eastAsia"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0"/>
            <w:vAlign w:val="top"/>
          </w:tcPr>
          <w:p>
            <w:pPr>
              <w:jc w:val="distribute"/>
              <w:rPr>
                <w:rFonts w:hint="eastAsia" w:ascii="仿宋_GB2312" w:eastAsia="仿宋_GB2312"/>
                <w:b/>
                <w:spacing w:val="34"/>
                <w:sz w:val="28"/>
                <w:szCs w:val="28"/>
              </w:rPr>
            </w:pPr>
            <w:r>
              <w:rPr>
                <w:rFonts w:hint="eastAsia" w:ascii="仿宋_GB2312" w:eastAsia="仿宋_GB2312"/>
                <w:b/>
                <w:spacing w:val="34"/>
                <w:sz w:val="28"/>
                <w:szCs w:val="28"/>
              </w:rPr>
              <w:t xml:space="preserve">大纲审定人： </w:t>
            </w:r>
          </w:p>
        </w:tc>
        <w:tc>
          <w:tcPr>
            <w:tcW w:w="2322" w:type="dxa"/>
            <w:noWrap w:val="0"/>
            <w:vAlign w:val="center"/>
          </w:tcPr>
          <w:p>
            <w:pPr>
              <w:jc w:val="center"/>
              <w:rPr>
                <w:rFonts w:hint="eastAsia" w:ascii="仿宋_GB2312" w:eastAsia="仿宋_GB2312"/>
                <w:b/>
                <w:spacing w:val="34"/>
                <w:sz w:val="30"/>
                <w:szCs w:val="30"/>
              </w:rPr>
            </w:pPr>
            <w:r>
              <w:rPr>
                <w:rFonts w:hint="eastAsia" w:ascii="仿宋_GB2312" w:hAnsi="宋体" w:eastAsia="仿宋_GB2312"/>
                <w:szCs w:val="21"/>
              </w:rPr>
              <w:t>王有炜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0"/>
            <w:vAlign w:val="top"/>
          </w:tcPr>
          <w:p>
            <w:pPr>
              <w:jc w:val="distribute"/>
              <w:rPr>
                <w:rFonts w:hint="eastAsia" w:ascii="仿宋_GB2312" w:eastAsia="仿宋_GB2312"/>
                <w:b/>
                <w:spacing w:val="34"/>
                <w:sz w:val="28"/>
                <w:szCs w:val="28"/>
              </w:rPr>
            </w:pPr>
            <w:r>
              <w:rPr>
                <w:rFonts w:hint="eastAsia" w:ascii="仿宋_GB2312" w:eastAsia="仿宋_GB2312"/>
                <w:b/>
                <w:spacing w:val="34"/>
                <w:sz w:val="28"/>
                <w:szCs w:val="28"/>
              </w:rPr>
              <w:t>制定时间：</w:t>
            </w:r>
          </w:p>
        </w:tc>
        <w:tc>
          <w:tcPr>
            <w:tcW w:w="2322"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2020年</w:t>
            </w:r>
            <w:r>
              <w:rPr>
                <w:rFonts w:hint="eastAsia" w:ascii="仿宋_GB2312" w:hAnsi="宋体" w:eastAsia="仿宋_GB2312"/>
                <w:szCs w:val="21"/>
                <w:lang w:val="en-US" w:eastAsia="zh-CN"/>
              </w:rPr>
              <w:t>2</w:t>
            </w:r>
            <w:r>
              <w:rPr>
                <w:rFonts w:hint="eastAsia" w:ascii="仿宋_GB2312" w:hAnsi="宋体" w:eastAsia="仿宋_GB2312"/>
                <w:szCs w:val="21"/>
              </w:rPr>
              <w:t>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B22F2"/>
    <w:multiLevelType w:val="singleLevel"/>
    <w:tmpl w:val="C58B22F2"/>
    <w:lvl w:ilvl="0" w:tentative="0">
      <w:start w:val="1"/>
      <w:numFmt w:val="decimal"/>
      <w:suff w:val="space"/>
      <w:lvlText w:val="%1."/>
      <w:lvlJc w:val="left"/>
    </w:lvl>
  </w:abstractNum>
  <w:abstractNum w:abstractNumId="1">
    <w:nsid w:val="D879C68D"/>
    <w:multiLevelType w:val="singleLevel"/>
    <w:tmpl w:val="D879C68D"/>
    <w:lvl w:ilvl="0" w:tentative="0">
      <w:start w:val="1"/>
      <w:numFmt w:val="decimal"/>
      <w:suff w:val="space"/>
      <w:lvlText w:val="%1."/>
      <w:lvlJc w:val="left"/>
    </w:lvl>
  </w:abstractNum>
  <w:abstractNum w:abstractNumId="2">
    <w:nsid w:val="3EF20B06"/>
    <w:multiLevelType w:val="multilevel"/>
    <w:tmpl w:val="3EF20B06"/>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7446D"/>
    <w:rsid w:val="5757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2022-03-27T01:10:00Z</dcterms:created>
  <dc:creator>安徽科技学院王有炜</dc:creator>
  <cp:lastModifiedBy>安徽科技学院王有炜</cp:lastModifiedBy>
  <dcterms:modified xsi:type="dcterms:W3CDTF">2022-03-27T01:11:28Z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62BF6DF29D04426CA6ADDA8B790DA031</vt:lpwstr>
  </property>
</Properties>
</file>