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3A" w:rsidRDefault="0040553A" w:rsidP="0040553A">
      <w:pPr>
        <w:widowControl/>
        <w:tabs>
          <w:tab w:val="left" w:pos="540"/>
        </w:tabs>
        <w:spacing w:line="440" w:lineRule="exact"/>
        <w:ind w:rightChars="-330" w:right="-693"/>
        <w:rPr>
          <w:rFonts w:ascii="方正黑体_GBK" w:eastAsia="方正黑体_GBK" w:hAnsi="宋体" w:cs="宋体" w:hint="eastAsia"/>
          <w:bCs/>
          <w:kern w:val="0"/>
          <w:sz w:val="24"/>
        </w:rPr>
      </w:pPr>
      <w:r>
        <w:rPr>
          <w:rFonts w:ascii="方正黑体_GBK" w:eastAsia="方正黑体_GBK" w:hAnsi="方正仿宋_GBK" w:cs="方正仿宋_GBK" w:hint="eastAsia"/>
          <w:color w:val="000000"/>
          <w:sz w:val="32"/>
          <w:szCs w:val="32"/>
        </w:rPr>
        <w:t>附件</w:t>
      </w:r>
    </w:p>
    <w:p w:rsidR="0040553A" w:rsidRDefault="0040553A" w:rsidP="0040553A">
      <w:pPr>
        <w:spacing w:line="480" w:lineRule="auto"/>
        <w:ind w:firstLine="539"/>
        <w:jc w:val="center"/>
        <w:outlineLvl w:val="0"/>
        <w:rPr>
          <w:rFonts w:ascii="仿宋_GB2312" w:eastAsia="仿宋_GB2312" w:hint="eastAsia"/>
          <w:b/>
          <w:bCs/>
          <w:sz w:val="48"/>
        </w:rPr>
      </w:pPr>
    </w:p>
    <w:p w:rsidR="0040553A" w:rsidRDefault="0040553A" w:rsidP="0040553A">
      <w:pPr>
        <w:pStyle w:val="1"/>
        <w:spacing w:line="360" w:lineRule="auto"/>
        <w:jc w:val="center"/>
        <w:rPr>
          <w:rFonts w:ascii="方正小标宋简体" w:eastAsia="方正小标宋简体" w:hAnsi="方正小标宋简体" w:cs="方正小标宋简体" w:hint="eastAsia"/>
          <w:b w:val="0"/>
          <w:spacing w:val="56"/>
          <w:sz w:val="48"/>
          <w:szCs w:val="48"/>
        </w:rPr>
      </w:pPr>
      <w:r>
        <w:rPr>
          <w:rFonts w:ascii="方正小标宋简体" w:eastAsia="方正小标宋简体" w:hAnsi="方正小标宋简体" w:cs="方正小标宋简体" w:hint="eastAsia"/>
          <w:b w:val="0"/>
          <w:spacing w:val="56"/>
          <w:sz w:val="48"/>
          <w:szCs w:val="48"/>
        </w:rPr>
        <w:t>高校思想政治理论课</w:t>
      </w:r>
    </w:p>
    <w:p w:rsidR="0040553A" w:rsidRDefault="0040553A" w:rsidP="0040553A">
      <w:pPr>
        <w:pStyle w:val="1"/>
        <w:spacing w:line="360" w:lineRule="auto"/>
        <w:ind w:rightChars="269" w:right="565"/>
        <w:jc w:val="distribute"/>
        <w:rPr>
          <w:rFonts w:ascii="方正小标宋简体" w:eastAsia="方正小标宋简体" w:hAnsi="方正小标宋简体" w:cs="方正小标宋简体" w:hint="eastAsia"/>
          <w:sz w:val="48"/>
          <w:szCs w:val="48"/>
        </w:rPr>
      </w:pPr>
      <w:r>
        <w:rPr>
          <w:rFonts w:ascii="方正小标宋简体" w:eastAsia="方正小标宋简体" w:hAnsi="方正小标宋简体" w:cs="方正小标宋简体" w:hint="eastAsia"/>
          <w:b w:val="0"/>
          <w:sz w:val="48"/>
          <w:szCs w:val="48"/>
        </w:rPr>
        <w:t xml:space="preserve">  精品课程建设项目申报表</w:t>
      </w:r>
    </w:p>
    <w:tbl>
      <w:tblPr>
        <w:tblpPr w:leftFromText="180" w:rightFromText="180" w:vertAnchor="text" w:horzAnchor="margin" w:tblpXSpec="center" w:tblpY="780"/>
        <w:tblW w:w="0" w:type="auto"/>
        <w:jc w:val="center"/>
        <w:tblLayout w:type="fixed"/>
        <w:tblLook w:val="0000"/>
      </w:tblPr>
      <w:tblGrid>
        <w:gridCol w:w="7580"/>
      </w:tblGrid>
      <w:tr w:rsidR="0040553A" w:rsidTr="00EB4681">
        <w:trPr>
          <w:trHeight w:val="805"/>
          <w:jc w:val="center"/>
        </w:trPr>
        <w:tc>
          <w:tcPr>
            <w:tcW w:w="7580" w:type="dxa"/>
            <w:vAlign w:val="center"/>
          </w:tcPr>
          <w:p w:rsidR="0040553A" w:rsidRDefault="0040553A" w:rsidP="00EB4681">
            <w:pPr>
              <w:spacing w:line="360" w:lineRule="auto"/>
              <w:rPr>
                <w:rFonts w:ascii="方正仿宋_GBK" w:eastAsia="方正仿宋_GBK" w:hAnsi="方正仿宋_GBK" w:cs="方正仿宋_GBK" w:hint="eastAsia"/>
                <w:spacing w:val="80"/>
                <w:sz w:val="28"/>
                <w:szCs w:val="28"/>
              </w:rPr>
            </w:pPr>
            <w:r>
              <w:rPr>
                <w:rFonts w:ascii="方正仿宋_GBK" w:eastAsia="方正仿宋_GBK" w:hAnsi="方正仿宋_GBK" w:cs="方正仿宋_GBK" w:hint="eastAsia"/>
                <w:spacing w:val="80"/>
                <w:sz w:val="28"/>
                <w:szCs w:val="28"/>
              </w:rPr>
              <w:t>申报学校</w:t>
            </w:r>
            <w:r>
              <w:rPr>
                <w:rFonts w:ascii="方正仿宋_GBK" w:eastAsia="方正仿宋_GBK" w:hAnsi="方正仿宋_GBK" w:cs="方正仿宋_GBK" w:hint="eastAsia"/>
                <w:b/>
                <w:bCs/>
                <w:sz w:val="30"/>
                <w:szCs w:val="30"/>
              </w:rPr>
              <w:t>（盖章）</w:t>
            </w:r>
            <w:r>
              <w:rPr>
                <w:rFonts w:ascii="方正仿宋_GBK" w:eastAsia="方正仿宋_GBK" w:hAnsi="方正仿宋_GBK" w:cs="方正仿宋_GBK" w:hint="eastAsia"/>
                <w:spacing w:val="80"/>
                <w:sz w:val="28"/>
                <w:szCs w:val="28"/>
                <w:u w:val="single"/>
              </w:rPr>
              <w:t xml:space="preserve">  </w:t>
            </w:r>
            <w:r>
              <w:rPr>
                <w:rFonts w:ascii="方正仿宋_GBK" w:eastAsia="方正仿宋_GBK" w:hAnsi="方正仿宋_GBK" w:cs="方正仿宋_GBK" w:hint="eastAsia"/>
                <w:spacing w:val="80"/>
                <w:sz w:val="30"/>
                <w:szCs w:val="30"/>
                <w:u w:val="single"/>
              </w:rPr>
              <w:t>安徽科技学院</w:t>
            </w:r>
            <w:r>
              <w:rPr>
                <w:rFonts w:ascii="方正仿宋_GBK" w:eastAsia="方正仿宋_GBK" w:hAnsi="方正仿宋_GBK" w:cs="方正仿宋_GBK" w:hint="eastAsia"/>
                <w:spacing w:val="80"/>
                <w:sz w:val="28"/>
                <w:szCs w:val="28"/>
                <w:u w:val="single"/>
              </w:rPr>
              <w:t xml:space="preserve">                </w:t>
            </w:r>
          </w:p>
        </w:tc>
      </w:tr>
      <w:tr w:rsidR="0040553A" w:rsidTr="00EB4681">
        <w:trPr>
          <w:trHeight w:val="805"/>
          <w:jc w:val="center"/>
        </w:trPr>
        <w:tc>
          <w:tcPr>
            <w:tcW w:w="7580" w:type="dxa"/>
            <w:vAlign w:val="center"/>
          </w:tcPr>
          <w:p w:rsidR="0040553A" w:rsidRDefault="0040553A" w:rsidP="00EB4681">
            <w:pPr>
              <w:spacing w:line="360" w:lineRule="auto"/>
              <w:rPr>
                <w:rFonts w:ascii="方正仿宋_GBK" w:eastAsia="方正仿宋_GBK" w:hAnsi="方正仿宋_GBK" w:cs="方正仿宋_GBK" w:hint="eastAsia"/>
                <w:spacing w:val="80"/>
                <w:sz w:val="28"/>
                <w:szCs w:val="28"/>
              </w:rPr>
            </w:pPr>
            <w:r>
              <w:rPr>
                <w:rFonts w:ascii="方正仿宋_GBK" w:eastAsia="方正仿宋_GBK" w:hAnsi="方正仿宋_GBK" w:cs="方正仿宋_GBK" w:hint="eastAsia"/>
                <w:spacing w:val="80"/>
                <w:sz w:val="28"/>
                <w:szCs w:val="28"/>
              </w:rPr>
              <w:t>课程名称</w:t>
            </w:r>
            <w:r>
              <w:rPr>
                <w:rFonts w:ascii="方正仿宋_GBK" w:eastAsia="方正仿宋_GBK" w:hAnsi="方正仿宋_GBK" w:cs="方正仿宋_GBK" w:hint="eastAsia"/>
                <w:sz w:val="28"/>
                <w:szCs w:val="28"/>
                <w:u w:val="single"/>
              </w:rPr>
              <w:t xml:space="preserve">毛泽东思想和中国特色社会主义理论体系概论  </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8"/>
                <w:u w:val="single"/>
              </w:rPr>
              <w:t xml:space="preserve">                              </w:t>
            </w:r>
          </w:p>
        </w:tc>
      </w:tr>
      <w:tr w:rsidR="0040553A" w:rsidTr="00EB4681">
        <w:trPr>
          <w:trHeight w:val="805"/>
          <w:jc w:val="center"/>
        </w:trPr>
        <w:tc>
          <w:tcPr>
            <w:tcW w:w="7580" w:type="dxa"/>
            <w:vAlign w:val="center"/>
          </w:tcPr>
          <w:p w:rsidR="0040553A" w:rsidRDefault="0040553A" w:rsidP="00EB4681">
            <w:pPr>
              <w:spacing w:line="360" w:lineRule="auto"/>
              <w:rPr>
                <w:rFonts w:ascii="方正仿宋_GBK" w:eastAsia="方正仿宋_GBK" w:hAnsi="方正仿宋_GBK" w:cs="方正仿宋_GBK" w:hint="eastAsia"/>
                <w:sz w:val="28"/>
              </w:rPr>
            </w:pPr>
            <w:r>
              <w:rPr>
                <w:rFonts w:ascii="方正仿宋_GBK" w:eastAsia="方正仿宋_GBK" w:hAnsi="方正仿宋_GBK" w:cs="方正仿宋_GBK" w:hint="eastAsia"/>
                <w:sz w:val="28"/>
              </w:rPr>
              <w:t>课程层次（本科/专科）</w:t>
            </w:r>
            <w:r>
              <w:rPr>
                <w:rFonts w:ascii="方正仿宋_GBK" w:eastAsia="方正仿宋_GBK" w:hAnsi="方正仿宋_GBK" w:cs="方正仿宋_GBK" w:hint="eastAsia"/>
                <w:sz w:val="28"/>
                <w:u w:val="single"/>
              </w:rPr>
              <w:t xml:space="preserve">          本科                            </w:t>
            </w:r>
          </w:p>
        </w:tc>
      </w:tr>
      <w:tr w:rsidR="0040553A" w:rsidTr="00EB4681">
        <w:trPr>
          <w:trHeight w:val="805"/>
          <w:jc w:val="center"/>
        </w:trPr>
        <w:tc>
          <w:tcPr>
            <w:tcW w:w="7580" w:type="dxa"/>
            <w:vAlign w:val="center"/>
          </w:tcPr>
          <w:p w:rsidR="0040553A" w:rsidRDefault="0040553A" w:rsidP="00EB4681">
            <w:pPr>
              <w:spacing w:line="360" w:lineRule="auto"/>
              <w:rPr>
                <w:rFonts w:ascii="方正仿宋_GBK" w:eastAsia="方正仿宋_GBK" w:hAnsi="方正仿宋_GBK" w:cs="方正仿宋_GBK" w:hint="eastAsia"/>
                <w:sz w:val="28"/>
              </w:rPr>
            </w:pPr>
            <w:r>
              <w:rPr>
                <w:rFonts w:ascii="方正仿宋_GBK" w:eastAsia="方正仿宋_GBK" w:hAnsi="方正仿宋_GBK" w:cs="方正仿宋_GBK" w:hint="eastAsia"/>
                <w:sz w:val="28"/>
              </w:rPr>
              <w:t>所属一级学科门类名称</w:t>
            </w:r>
            <w:r>
              <w:rPr>
                <w:rFonts w:ascii="方正仿宋_GBK" w:eastAsia="方正仿宋_GBK" w:hAnsi="方正仿宋_GBK" w:cs="方正仿宋_GBK" w:hint="eastAsia"/>
                <w:sz w:val="28"/>
                <w:u w:val="single"/>
              </w:rPr>
              <w:t xml:space="preserve">      马克思主义理论                   </w:t>
            </w:r>
          </w:p>
        </w:tc>
      </w:tr>
      <w:tr w:rsidR="0040553A" w:rsidTr="00EB4681">
        <w:trPr>
          <w:trHeight w:val="805"/>
          <w:jc w:val="center"/>
        </w:trPr>
        <w:tc>
          <w:tcPr>
            <w:tcW w:w="7580" w:type="dxa"/>
            <w:vAlign w:val="center"/>
          </w:tcPr>
          <w:p w:rsidR="0040553A" w:rsidRDefault="0040553A" w:rsidP="00EB4681">
            <w:pPr>
              <w:spacing w:line="360" w:lineRule="auto"/>
              <w:rPr>
                <w:rFonts w:ascii="方正仿宋_GBK" w:eastAsia="方正仿宋_GBK" w:hAnsi="方正仿宋_GBK" w:cs="方正仿宋_GBK" w:hint="eastAsia"/>
                <w:sz w:val="28"/>
              </w:rPr>
            </w:pPr>
            <w:r>
              <w:rPr>
                <w:rFonts w:ascii="方正仿宋_GBK" w:eastAsia="方正仿宋_GBK" w:hAnsi="方正仿宋_GBK" w:cs="方正仿宋_GBK" w:hint="eastAsia"/>
                <w:sz w:val="28"/>
              </w:rPr>
              <w:t>所属二级学科大类名称</w:t>
            </w:r>
            <w:r>
              <w:rPr>
                <w:rFonts w:ascii="方正仿宋_GBK" w:eastAsia="方正仿宋_GBK" w:hAnsi="方正仿宋_GBK" w:cs="方正仿宋_GBK" w:hint="eastAsia"/>
                <w:sz w:val="28"/>
                <w:u w:val="single"/>
              </w:rPr>
              <w:t xml:space="preserve">     马克思主义中国化                               </w:t>
            </w:r>
          </w:p>
        </w:tc>
      </w:tr>
      <w:tr w:rsidR="0040553A" w:rsidTr="00EB4681">
        <w:trPr>
          <w:trHeight w:val="805"/>
          <w:jc w:val="center"/>
        </w:trPr>
        <w:tc>
          <w:tcPr>
            <w:tcW w:w="7580" w:type="dxa"/>
            <w:vAlign w:val="center"/>
          </w:tcPr>
          <w:p w:rsidR="0040553A" w:rsidRDefault="0040553A" w:rsidP="00EB4681">
            <w:pPr>
              <w:spacing w:line="360" w:lineRule="auto"/>
              <w:rPr>
                <w:rFonts w:ascii="方正仿宋_GBK" w:eastAsia="方正仿宋_GBK" w:hAnsi="方正仿宋_GBK" w:cs="方正仿宋_GBK" w:hint="eastAsia"/>
                <w:sz w:val="28"/>
              </w:rPr>
            </w:pPr>
            <w:r>
              <w:rPr>
                <w:rFonts w:ascii="方正仿宋_GBK" w:eastAsia="方正仿宋_GBK" w:hAnsi="方正仿宋_GBK" w:cs="方正仿宋_GBK" w:hint="eastAsia"/>
                <w:spacing w:val="80"/>
                <w:sz w:val="28"/>
                <w:szCs w:val="28"/>
              </w:rPr>
              <w:t xml:space="preserve">课程负责人 </w:t>
            </w:r>
            <w:r>
              <w:rPr>
                <w:rFonts w:ascii="方正仿宋_GBK" w:eastAsia="方正仿宋_GBK" w:hAnsi="方正仿宋_GBK" w:cs="方正仿宋_GBK" w:hint="eastAsia"/>
                <w:sz w:val="28"/>
                <w:u w:val="single"/>
              </w:rPr>
              <w:t xml:space="preserve">          王有炜                            </w:t>
            </w:r>
          </w:p>
        </w:tc>
      </w:tr>
      <w:tr w:rsidR="0040553A" w:rsidTr="00EB4681">
        <w:trPr>
          <w:trHeight w:val="805"/>
          <w:jc w:val="center"/>
        </w:trPr>
        <w:tc>
          <w:tcPr>
            <w:tcW w:w="7580" w:type="dxa"/>
            <w:vAlign w:val="center"/>
          </w:tcPr>
          <w:p w:rsidR="0040553A" w:rsidRDefault="0040553A" w:rsidP="00EB4681">
            <w:pPr>
              <w:spacing w:line="360" w:lineRule="auto"/>
              <w:rPr>
                <w:rFonts w:ascii="方正仿宋_GBK" w:eastAsia="方正仿宋_GBK" w:hAnsi="方正仿宋_GBK" w:cs="方正仿宋_GBK" w:hint="eastAsia"/>
                <w:spacing w:val="80"/>
                <w:sz w:val="28"/>
                <w:szCs w:val="28"/>
              </w:rPr>
            </w:pPr>
            <w:r>
              <w:rPr>
                <w:rFonts w:ascii="方正仿宋_GBK" w:eastAsia="方正仿宋_GBK" w:hAnsi="方正仿宋_GBK" w:cs="方正仿宋_GBK" w:hint="eastAsia"/>
                <w:spacing w:val="80"/>
                <w:sz w:val="28"/>
                <w:szCs w:val="28"/>
              </w:rPr>
              <w:t xml:space="preserve">申报日期 </w:t>
            </w:r>
            <w:r>
              <w:rPr>
                <w:rFonts w:ascii="方正仿宋_GBK" w:eastAsia="方正仿宋_GBK" w:hAnsi="方正仿宋_GBK" w:cs="方正仿宋_GBK" w:hint="eastAsia"/>
                <w:sz w:val="28"/>
                <w:u w:val="single"/>
              </w:rPr>
              <w:t xml:space="preserve">  </w:t>
            </w:r>
            <w:r>
              <w:rPr>
                <w:rFonts w:eastAsia="黑体" w:hint="eastAsia"/>
                <w:sz w:val="28"/>
                <w:u w:val="single"/>
              </w:rPr>
              <w:t xml:space="preserve">      2019</w:t>
            </w:r>
            <w:r>
              <w:rPr>
                <w:rFonts w:eastAsia="黑体" w:hint="eastAsia"/>
                <w:sz w:val="28"/>
                <w:u w:val="single"/>
              </w:rPr>
              <w:t>年</w:t>
            </w:r>
            <w:r>
              <w:rPr>
                <w:rFonts w:eastAsia="黑体" w:hint="eastAsia"/>
                <w:sz w:val="28"/>
                <w:u w:val="single"/>
              </w:rPr>
              <w:t>12</w:t>
            </w:r>
            <w:r>
              <w:rPr>
                <w:rFonts w:eastAsia="黑体" w:hint="eastAsia"/>
                <w:sz w:val="28"/>
                <w:u w:val="single"/>
              </w:rPr>
              <w:t>月</w:t>
            </w:r>
            <w:r>
              <w:rPr>
                <w:rFonts w:eastAsia="黑体" w:hint="eastAsia"/>
                <w:sz w:val="28"/>
                <w:u w:val="single"/>
              </w:rPr>
              <w:t>23</w:t>
            </w:r>
            <w:r>
              <w:rPr>
                <w:rFonts w:eastAsia="黑体" w:hint="eastAsia"/>
                <w:sz w:val="28"/>
                <w:u w:val="single"/>
              </w:rPr>
              <w:t>日</w:t>
            </w:r>
            <w:r>
              <w:rPr>
                <w:rFonts w:eastAsia="黑体" w:hint="eastAsia"/>
                <w:sz w:val="28"/>
                <w:u w:val="single"/>
              </w:rPr>
              <w:t xml:space="preserve">                           </w:t>
            </w:r>
          </w:p>
        </w:tc>
      </w:tr>
    </w:tbl>
    <w:p w:rsidR="0040553A" w:rsidRDefault="0040553A" w:rsidP="0040553A">
      <w:pPr>
        <w:spacing w:line="360" w:lineRule="auto"/>
        <w:jc w:val="center"/>
        <w:rPr>
          <w:rFonts w:ascii="方正仿宋_GBK" w:eastAsia="方正仿宋_GBK" w:hAnsi="方正仿宋_GBK" w:cs="方正仿宋_GBK" w:hint="eastAsia"/>
          <w:sz w:val="28"/>
        </w:rPr>
      </w:pPr>
      <w:r>
        <w:rPr>
          <w:rFonts w:ascii="华文中宋" w:eastAsia="华文中宋" w:hAnsi="华文中宋" w:hint="eastAsia"/>
          <w:b/>
          <w:sz w:val="36"/>
          <w:szCs w:val="36"/>
        </w:rPr>
        <w:t>（2019年）</w:t>
      </w:r>
    </w:p>
    <w:p w:rsidR="0040553A" w:rsidRDefault="0040553A" w:rsidP="0040553A">
      <w:pPr>
        <w:spacing w:line="480" w:lineRule="auto"/>
        <w:ind w:firstLine="539"/>
        <w:rPr>
          <w:rFonts w:ascii="仿宋_GB2312" w:eastAsia="仿宋_GB2312" w:hint="eastAsia"/>
          <w:sz w:val="28"/>
        </w:rPr>
      </w:pPr>
    </w:p>
    <w:p w:rsidR="0040553A" w:rsidRDefault="0040553A" w:rsidP="0040553A">
      <w:pPr>
        <w:spacing w:line="480" w:lineRule="auto"/>
        <w:ind w:firstLine="539"/>
        <w:rPr>
          <w:rFonts w:ascii="仿宋_GB2312" w:eastAsia="仿宋_GB2312" w:hint="eastAsia"/>
          <w:sz w:val="28"/>
        </w:rPr>
      </w:pPr>
    </w:p>
    <w:p w:rsidR="0040553A" w:rsidRDefault="0040553A" w:rsidP="0040553A">
      <w:pPr>
        <w:spacing w:line="480" w:lineRule="auto"/>
        <w:ind w:firstLine="539"/>
        <w:rPr>
          <w:rFonts w:ascii="仿宋_GB2312" w:eastAsia="仿宋_GB2312" w:hint="eastAsia"/>
          <w:sz w:val="28"/>
        </w:rPr>
      </w:pPr>
    </w:p>
    <w:p w:rsidR="0040553A" w:rsidRDefault="0040553A" w:rsidP="0040553A">
      <w:pPr>
        <w:jc w:val="center"/>
        <w:rPr>
          <w:rFonts w:ascii="宋体" w:eastAsia="楷体_GB2312" w:hAnsi="宋体" w:hint="eastAsia"/>
          <w:b/>
          <w:sz w:val="32"/>
        </w:rPr>
      </w:pPr>
    </w:p>
    <w:p w:rsidR="0040553A" w:rsidRDefault="0040553A" w:rsidP="0040553A">
      <w:pPr>
        <w:jc w:val="center"/>
        <w:rPr>
          <w:rFonts w:ascii="宋体" w:eastAsia="楷体_GB2312" w:hAnsi="宋体" w:hint="eastAsia"/>
          <w:b/>
          <w:sz w:val="32"/>
        </w:rPr>
      </w:pPr>
    </w:p>
    <w:p w:rsidR="0040553A" w:rsidRDefault="0040553A" w:rsidP="0040553A">
      <w:pPr>
        <w:jc w:val="center"/>
        <w:rPr>
          <w:rFonts w:ascii="宋体" w:eastAsia="楷体_GB2312" w:hAnsi="宋体" w:hint="eastAsia"/>
          <w:b/>
          <w:sz w:val="32"/>
        </w:rPr>
      </w:pPr>
    </w:p>
    <w:p w:rsidR="0040553A" w:rsidRDefault="0040553A" w:rsidP="0040553A">
      <w:pPr>
        <w:jc w:val="center"/>
        <w:rPr>
          <w:rFonts w:ascii="宋体" w:eastAsia="楷体_GB2312" w:hAnsi="宋体" w:hint="eastAsia"/>
          <w:b/>
          <w:sz w:val="32"/>
        </w:rPr>
      </w:pPr>
    </w:p>
    <w:p w:rsidR="0040553A" w:rsidRDefault="0040553A" w:rsidP="0040553A">
      <w:pPr>
        <w:jc w:val="center"/>
        <w:rPr>
          <w:rFonts w:ascii="宋体" w:eastAsia="楷体_GB2312" w:hAnsi="宋体" w:hint="eastAsia"/>
          <w:b/>
          <w:sz w:val="32"/>
        </w:rPr>
      </w:pPr>
    </w:p>
    <w:p w:rsidR="0040553A" w:rsidRDefault="0040553A" w:rsidP="0040553A">
      <w:pPr>
        <w:jc w:val="center"/>
        <w:rPr>
          <w:rFonts w:ascii="宋体" w:eastAsia="楷体_GB2312" w:hAnsi="宋体" w:hint="eastAsia"/>
          <w:b/>
          <w:sz w:val="32"/>
        </w:rPr>
      </w:pPr>
    </w:p>
    <w:p w:rsidR="0040553A" w:rsidRDefault="0040553A" w:rsidP="0040553A">
      <w:pPr>
        <w:jc w:val="center"/>
        <w:rPr>
          <w:rFonts w:ascii="宋体" w:eastAsia="楷体_GB2312" w:hAnsi="宋体" w:hint="eastAsia"/>
          <w:b/>
          <w:sz w:val="32"/>
        </w:rPr>
      </w:pPr>
    </w:p>
    <w:p w:rsidR="0040553A" w:rsidRDefault="0040553A" w:rsidP="0040553A">
      <w:pPr>
        <w:jc w:val="center"/>
        <w:rPr>
          <w:rFonts w:ascii="宋体" w:eastAsia="楷体_GB2312" w:hAnsi="宋体" w:hint="eastAsia"/>
          <w:b/>
          <w:sz w:val="32"/>
        </w:rPr>
      </w:pPr>
    </w:p>
    <w:p w:rsidR="0040553A" w:rsidRDefault="0040553A" w:rsidP="0040553A">
      <w:pPr>
        <w:jc w:val="center"/>
        <w:rPr>
          <w:rFonts w:ascii="宋体" w:eastAsia="楷体_GB2312" w:hAnsi="宋体"/>
          <w:b/>
          <w:sz w:val="32"/>
        </w:rPr>
      </w:pPr>
      <w:r>
        <w:rPr>
          <w:rFonts w:ascii="宋体" w:eastAsia="楷体_GB2312" w:hAnsi="宋体" w:hint="eastAsia"/>
          <w:b/>
          <w:sz w:val="32"/>
        </w:rPr>
        <w:t>中共安徽省委教育工委</w:t>
      </w:r>
      <w:r>
        <w:rPr>
          <w:rFonts w:ascii="宋体" w:eastAsia="楷体_GB2312" w:hAnsi="宋体" w:hint="eastAsia"/>
          <w:b/>
          <w:sz w:val="32"/>
        </w:rPr>
        <w:t xml:space="preserve">  </w:t>
      </w:r>
      <w:r>
        <w:rPr>
          <w:rFonts w:ascii="宋体" w:eastAsia="楷体_GB2312" w:hAnsi="宋体" w:hint="eastAsia"/>
          <w:b/>
          <w:sz w:val="32"/>
        </w:rPr>
        <w:t>安徽省教育厅制</w:t>
      </w:r>
    </w:p>
    <w:p w:rsidR="0040553A" w:rsidRDefault="0040553A" w:rsidP="0040553A">
      <w:pPr>
        <w:spacing w:line="480" w:lineRule="auto"/>
        <w:jc w:val="center"/>
        <w:rPr>
          <w:rFonts w:ascii="仿宋_GB2312" w:eastAsia="仿宋_GB2312" w:hAnsi="宋体" w:hint="eastAsia"/>
          <w:b/>
          <w:bCs/>
          <w:sz w:val="36"/>
        </w:rPr>
      </w:pPr>
    </w:p>
    <w:p w:rsidR="0040553A" w:rsidRDefault="0040553A" w:rsidP="0040553A">
      <w:pPr>
        <w:numPr>
          <w:ilvl w:val="1"/>
          <w:numId w:val="1"/>
        </w:numPr>
        <w:tabs>
          <w:tab w:val="clear" w:pos="1679"/>
          <w:tab w:val="left" w:pos="540"/>
        </w:tabs>
        <w:spacing w:line="480" w:lineRule="auto"/>
        <w:ind w:rightChars="-330" w:right="-693" w:hanging="1679"/>
        <w:rPr>
          <w:rFonts w:ascii="仿宋_GB2312" w:eastAsia="仿宋_GB2312" w:hAnsi="宋体" w:hint="eastAsia"/>
          <w:b/>
          <w:bCs/>
          <w:sz w:val="28"/>
        </w:rPr>
      </w:pPr>
      <w:r>
        <w:rPr>
          <w:rFonts w:ascii="仿宋_GB2312" w:eastAsia="仿宋_GB2312" w:hAnsi="宋体" w:hint="eastAsia"/>
          <w:b/>
          <w:bCs/>
          <w:sz w:val="28"/>
        </w:rPr>
        <w:lastRenderedPageBreak/>
        <w:t>课程负责人情况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56"/>
        <w:gridCol w:w="892"/>
        <w:gridCol w:w="536"/>
        <w:gridCol w:w="1071"/>
        <w:gridCol w:w="1157"/>
        <w:gridCol w:w="1134"/>
        <w:gridCol w:w="2054"/>
      </w:tblGrid>
      <w:tr w:rsidR="0040553A" w:rsidTr="00EB4681">
        <w:trPr>
          <w:cantSplit/>
          <w:trHeight w:val="624"/>
        </w:trPr>
        <w:tc>
          <w:tcPr>
            <w:tcW w:w="900" w:type="dxa"/>
            <w:vMerge w:val="restart"/>
            <w:vAlign w:val="center"/>
          </w:tcPr>
          <w:p w:rsidR="0040553A" w:rsidRDefault="0040553A" w:rsidP="00EB4681">
            <w:pPr>
              <w:spacing w:line="480" w:lineRule="auto"/>
              <w:ind w:rightChars="-49" w:right="-103"/>
              <w:rPr>
                <w:rFonts w:ascii="仿宋_GB2312" w:eastAsia="仿宋_GB2312" w:hAnsi="宋体" w:hint="eastAsia"/>
                <w:b/>
                <w:sz w:val="24"/>
              </w:rPr>
            </w:pPr>
            <w:r>
              <w:rPr>
                <w:rFonts w:ascii="仿宋_GB2312" w:eastAsia="仿宋_GB2312" w:hAnsi="宋体" w:hint="eastAsia"/>
                <w:b/>
                <w:sz w:val="24"/>
              </w:rPr>
              <w:t>1-1</w:t>
            </w:r>
          </w:p>
          <w:p w:rsidR="0040553A" w:rsidRDefault="0040553A" w:rsidP="00EB4681">
            <w:pPr>
              <w:adjustRightInd w:val="0"/>
              <w:snapToGrid w:val="0"/>
              <w:spacing w:line="240" w:lineRule="atLeast"/>
              <w:ind w:rightChars="-49" w:right="-103"/>
              <w:rPr>
                <w:rFonts w:ascii="仿宋_GB2312" w:eastAsia="仿宋_GB2312" w:hAnsi="宋体" w:hint="eastAsia"/>
                <w:sz w:val="24"/>
              </w:rPr>
            </w:pPr>
            <w:r>
              <w:rPr>
                <w:rFonts w:ascii="仿宋_GB2312" w:eastAsia="仿宋_GB2312" w:hAnsi="宋体" w:hint="eastAsia"/>
                <w:sz w:val="24"/>
              </w:rPr>
              <w:t>基本</w:t>
            </w:r>
          </w:p>
          <w:p w:rsidR="0040553A" w:rsidRDefault="0040553A" w:rsidP="00EB4681">
            <w:pPr>
              <w:adjustRightInd w:val="0"/>
              <w:snapToGrid w:val="0"/>
              <w:spacing w:line="240" w:lineRule="atLeast"/>
              <w:ind w:rightChars="-49" w:right="-103"/>
              <w:rPr>
                <w:rFonts w:ascii="仿宋_GB2312" w:eastAsia="仿宋_GB2312" w:hAnsi="宋体" w:hint="eastAsia"/>
                <w:sz w:val="24"/>
              </w:rPr>
            </w:pPr>
            <w:r>
              <w:rPr>
                <w:rFonts w:ascii="仿宋_GB2312" w:eastAsia="仿宋_GB2312" w:hAnsi="宋体" w:hint="eastAsia"/>
                <w:sz w:val="24"/>
              </w:rPr>
              <w:t>信息</w:t>
            </w:r>
          </w:p>
        </w:tc>
        <w:tc>
          <w:tcPr>
            <w:tcW w:w="1256" w:type="dxa"/>
          </w:tcPr>
          <w:p w:rsidR="0040553A" w:rsidRDefault="0040553A" w:rsidP="00EB4681">
            <w:pPr>
              <w:spacing w:line="480" w:lineRule="auto"/>
              <w:ind w:rightChars="-330" w:right="-693"/>
              <w:jc w:val="left"/>
              <w:rPr>
                <w:rFonts w:ascii="仿宋_GB2312" w:eastAsia="仿宋_GB2312" w:hAnsi="宋体" w:hint="eastAsia"/>
                <w:sz w:val="24"/>
              </w:rPr>
            </w:pPr>
            <w:r>
              <w:rPr>
                <w:rFonts w:ascii="仿宋_GB2312" w:eastAsia="仿宋_GB2312" w:hAnsi="宋体" w:hint="eastAsia"/>
                <w:sz w:val="24"/>
              </w:rPr>
              <w:t>姓  名</w:t>
            </w:r>
          </w:p>
        </w:tc>
        <w:tc>
          <w:tcPr>
            <w:tcW w:w="1428" w:type="dxa"/>
            <w:gridSpan w:val="2"/>
          </w:tcPr>
          <w:p w:rsidR="0040553A" w:rsidRDefault="0040553A" w:rsidP="00EB4681">
            <w:pPr>
              <w:spacing w:line="480" w:lineRule="auto"/>
              <w:ind w:rightChars="-330" w:right="-693"/>
              <w:jc w:val="left"/>
              <w:rPr>
                <w:rFonts w:ascii="仿宋_GB2312" w:eastAsia="仿宋_GB2312" w:hAnsi="宋体" w:hint="eastAsia"/>
                <w:sz w:val="24"/>
              </w:rPr>
            </w:pPr>
            <w:r>
              <w:rPr>
                <w:rFonts w:ascii="仿宋_GB2312" w:eastAsia="仿宋_GB2312" w:hAnsi="宋体" w:hint="eastAsia"/>
                <w:sz w:val="24"/>
              </w:rPr>
              <w:t>王有炜</w:t>
            </w:r>
          </w:p>
        </w:tc>
        <w:tc>
          <w:tcPr>
            <w:tcW w:w="1071" w:type="dxa"/>
          </w:tcPr>
          <w:p w:rsidR="0040553A" w:rsidRDefault="0040553A" w:rsidP="00EB4681">
            <w:pPr>
              <w:spacing w:line="480" w:lineRule="auto"/>
              <w:ind w:rightChars="-330" w:right="-693"/>
              <w:jc w:val="left"/>
              <w:rPr>
                <w:rFonts w:ascii="仿宋_GB2312" w:eastAsia="仿宋_GB2312" w:hAnsi="宋体" w:hint="eastAsia"/>
                <w:sz w:val="24"/>
              </w:rPr>
            </w:pPr>
            <w:r>
              <w:rPr>
                <w:rFonts w:ascii="仿宋_GB2312" w:eastAsia="仿宋_GB2312" w:hAnsi="宋体" w:hint="eastAsia"/>
                <w:sz w:val="24"/>
              </w:rPr>
              <w:t>性  别</w:t>
            </w:r>
          </w:p>
        </w:tc>
        <w:tc>
          <w:tcPr>
            <w:tcW w:w="1157" w:type="dxa"/>
          </w:tcPr>
          <w:p w:rsidR="0040553A" w:rsidRDefault="0040553A" w:rsidP="00EB4681">
            <w:pPr>
              <w:spacing w:line="480" w:lineRule="auto"/>
              <w:ind w:rightChars="-330" w:right="-693" w:firstLineChars="150" w:firstLine="315"/>
              <w:jc w:val="left"/>
              <w:rPr>
                <w:rFonts w:ascii="仿宋_GB2312" w:eastAsia="仿宋_GB2312" w:hAnsi="宋体" w:hint="eastAsia"/>
                <w:szCs w:val="21"/>
              </w:rPr>
            </w:pPr>
            <w:r>
              <w:rPr>
                <w:rFonts w:ascii="仿宋_GB2312" w:eastAsia="仿宋_GB2312" w:hAnsi="宋体" w:hint="eastAsia"/>
                <w:szCs w:val="21"/>
              </w:rPr>
              <w:t>男</w:t>
            </w:r>
          </w:p>
        </w:tc>
        <w:tc>
          <w:tcPr>
            <w:tcW w:w="1134" w:type="dxa"/>
          </w:tcPr>
          <w:p w:rsidR="0040553A" w:rsidRDefault="0040553A" w:rsidP="00EB4681">
            <w:pPr>
              <w:spacing w:line="480" w:lineRule="auto"/>
              <w:ind w:rightChars="-330" w:right="-693"/>
              <w:jc w:val="left"/>
              <w:rPr>
                <w:rFonts w:ascii="仿宋_GB2312" w:eastAsia="仿宋_GB2312" w:hAnsi="宋体" w:hint="eastAsia"/>
                <w:sz w:val="24"/>
              </w:rPr>
            </w:pPr>
            <w:r>
              <w:rPr>
                <w:rFonts w:ascii="仿宋_GB2312" w:eastAsia="仿宋_GB2312" w:hAnsi="宋体" w:hint="eastAsia"/>
                <w:sz w:val="24"/>
              </w:rPr>
              <w:t>出生年月</w:t>
            </w:r>
          </w:p>
        </w:tc>
        <w:tc>
          <w:tcPr>
            <w:tcW w:w="2054" w:type="dxa"/>
          </w:tcPr>
          <w:p w:rsidR="0040553A" w:rsidRDefault="0040553A" w:rsidP="00EB4681">
            <w:pPr>
              <w:spacing w:line="480" w:lineRule="auto"/>
              <w:ind w:rightChars="-330" w:right="-693"/>
              <w:rPr>
                <w:rFonts w:ascii="仿宋_GB2312" w:eastAsia="仿宋_GB2312" w:hAnsi="宋体" w:hint="eastAsia"/>
                <w:sz w:val="24"/>
              </w:rPr>
            </w:pPr>
            <w:r>
              <w:rPr>
                <w:rFonts w:ascii="仿宋_GB2312" w:eastAsia="仿宋_GB2312" w:hAnsi="宋体" w:hint="eastAsia"/>
                <w:sz w:val="24"/>
              </w:rPr>
              <w:t>1963.10</w:t>
            </w:r>
          </w:p>
        </w:tc>
      </w:tr>
      <w:tr w:rsidR="0040553A" w:rsidTr="00EB4681">
        <w:trPr>
          <w:cantSplit/>
          <w:trHeight w:val="620"/>
        </w:trPr>
        <w:tc>
          <w:tcPr>
            <w:tcW w:w="900" w:type="dxa"/>
            <w:vMerge/>
            <w:vAlign w:val="center"/>
          </w:tcPr>
          <w:p w:rsidR="0040553A" w:rsidRDefault="0040553A" w:rsidP="00EB4681">
            <w:pPr>
              <w:spacing w:line="480" w:lineRule="auto"/>
              <w:ind w:rightChars="-330" w:right="-693"/>
              <w:jc w:val="center"/>
              <w:rPr>
                <w:rFonts w:ascii="仿宋_GB2312" w:eastAsia="仿宋_GB2312" w:hAnsi="宋体" w:hint="eastAsia"/>
                <w:sz w:val="28"/>
              </w:rPr>
            </w:pPr>
          </w:p>
        </w:tc>
        <w:tc>
          <w:tcPr>
            <w:tcW w:w="1256" w:type="dxa"/>
          </w:tcPr>
          <w:p w:rsidR="0040553A" w:rsidRDefault="0040553A" w:rsidP="00EB4681">
            <w:pPr>
              <w:spacing w:line="480" w:lineRule="auto"/>
              <w:ind w:rightChars="-330" w:right="-693"/>
              <w:jc w:val="left"/>
              <w:rPr>
                <w:rFonts w:ascii="仿宋_GB2312" w:eastAsia="仿宋_GB2312" w:hAnsi="宋体" w:hint="eastAsia"/>
                <w:sz w:val="24"/>
              </w:rPr>
            </w:pPr>
            <w:r>
              <w:rPr>
                <w:rFonts w:ascii="仿宋_GB2312" w:eastAsia="仿宋_GB2312" w:hAnsi="宋体" w:hint="eastAsia"/>
                <w:sz w:val="24"/>
              </w:rPr>
              <w:t>政治面貌</w:t>
            </w:r>
          </w:p>
        </w:tc>
        <w:tc>
          <w:tcPr>
            <w:tcW w:w="1428" w:type="dxa"/>
            <w:gridSpan w:val="2"/>
          </w:tcPr>
          <w:p w:rsidR="0040553A" w:rsidRDefault="0040553A" w:rsidP="00EB4681">
            <w:pPr>
              <w:spacing w:line="480" w:lineRule="auto"/>
              <w:ind w:rightChars="-330" w:right="-693"/>
              <w:jc w:val="left"/>
              <w:rPr>
                <w:rFonts w:ascii="仿宋_GB2312" w:eastAsia="仿宋_GB2312" w:hAnsi="宋体"/>
                <w:sz w:val="24"/>
              </w:rPr>
            </w:pPr>
            <w:r>
              <w:rPr>
                <w:rFonts w:ascii="仿宋_GB2312" w:eastAsia="仿宋_GB2312" w:hAnsi="宋体" w:hint="eastAsia"/>
                <w:sz w:val="24"/>
              </w:rPr>
              <w:t>中共党员</w:t>
            </w:r>
          </w:p>
        </w:tc>
        <w:tc>
          <w:tcPr>
            <w:tcW w:w="1071" w:type="dxa"/>
          </w:tcPr>
          <w:p w:rsidR="0040553A" w:rsidRDefault="0040553A" w:rsidP="00EB4681">
            <w:pPr>
              <w:spacing w:line="480" w:lineRule="auto"/>
              <w:ind w:rightChars="-330" w:right="-693"/>
              <w:jc w:val="left"/>
              <w:rPr>
                <w:rFonts w:ascii="仿宋_GB2312" w:eastAsia="仿宋_GB2312" w:hAnsi="宋体" w:hint="eastAsia"/>
                <w:sz w:val="24"/>
              </w:rPr>
            </w:pPr>
            <w:r>
              <w:rPr>
                <w:rFonts w:ascii="仿宋_GB2312" w:eastAsia="仿宋_GB2312" w:hAnsi="宋体" w:hint="eastAsia"/>
                <w:sz w:val="24"/>
              </w:rPr>
              <w:t>学  位</w:t>
            </w:r>
          </w:p>
        </w:tc>
        <w:tc>
          <w:tcPr>
            <w:tcW w:w="1157" w:type="dxa"/>
          </w:tcPr>
          <w:p w:rsidR="0040553A" w:rsidRDefault="0040553A" w:rsidP="00EB4681">
            <w:pPr>
              <w:spacing w:line="480" w:lineRule="auto"/>
              <w:ind w:rightChars="-330" w:right="-693"/>
              <w:jc w:val="left"/>
              <w:rPr>
                <w:rFonts w:ascii="仿宋_GB2312" w:eastAsia="仿宋_GB2312" w:hAnsi="宋体"/>
                <w:sz w:val="24"/>
              </w:rPr>
            </w:pPr>
            <w:r>
              <w:rPr>
                <w:rFonts w:ascii="仿宋_GB2312" w:eastAsia="仿宋_GB2312" w:hAnsi="宋体" w:hint="eastAsia"/>
                <w:sz w:val="24"/>
              </w:rPr>
              <w:t>学士</w:t>
            </w:r>
          </w:p>
        </w:tc>
        <w:tc>
          <w:tcPr>
            <w:tcW w:w="1134" w:type="dxa"/>
          </w:tcPr>
          <w:p w:rsidR="0040553A" w:rsidRDefault="0040553A" w:rsidP="00EB4681">
            <w:pPr>
              <w:spacing w:line="480" w:lineRule="auto"/>
              <w:ind w:rightChars="-330" w:right="-693"/>
              <w:jc w:val="left"/>
              <w:rPr>
                <w:rFonts w:ascii="仿宋_GB2312" w:eastAsia="仿宋_GB2312" w:hAnsi="宋体" w:hint="eastAsia"/>
                <w:sz w:val="24"/>
              </w:rPr>
            </w:pPr>
            <w:r>
              <w:rPr>
                <w:rFonts w:ascii="仿宋_GB2312" w:eastAsia="仿宋_GB2312" w:hAnsi="宋体" w:hint="eastAsia"/>
                <w:sz w:val="24"/>
              </w:rPr>
              <w:t>最终学历</w:t>
            </w:r>
          </w:p>
        </w:tc>
        <w:tc>
          <w:tcPr>
            <w:tcW w:w="2054" w:type="dxa"/>
          </w:tcPr>
          <w:p w:rsidR="0040553A" w:rsidRDefault="0040553A" w:rsidP="00EB4681">
            <w:pPr>
              <w:spacing w:line="480" w:lineRule="auto"/>
              <w:ind w:rightChars="-330" w:right="-693"/>
              <w:rPr>
                <w:rFonts w:ascii="仿宋_GB2312" w:eastAsia="仿宋_GB2312" w:hAnsi="宋体" w:hint="eastAsia"/>
                <w:sz w:val="24"/>
              </w:rPr>
            </w:pPr>
            <w:r>
              <w:rPr>
                <w:rFonts w:ascii="仿宋_GB2312" w:eastAsia="仿宋_GB2312" w:hAnsi="宋体" w:hint="eastAsia"/>
                <w:sz w:val="24"/>
              </w:rPr>
              <w:t>本科</w:t>
            </w:r>
          </w:p>
        </w:tc>
      </w:tr>
      <w:tr w:rsidR="0040553A" w:rsidTr="00EB4681">
        <w:trPr>
          <w:cantSplit/>
          <w:trHeight w:val="439"/>
        </w:trPr>
        <w:tc>
          <w:tcPr>
            <w:tcW w:w="900" w:type="dxa"/>
            <w:vMerge/>
            <w:vAlign w:val="center"/>
          </w:tcPr>
          <w:p w:rsidR="0040553A" w:rsidRDefault="0040553A" w:rsidP="00EB4681">
            <w:pPr>
              <w:spacing w:line="480" w:lineRule="auto"/>
              <w:ind w:rightChars="-330" w:right="-693"/>
              <w:jc w:val="center"/>
              <w:rPr>
                <w:rFonts w:ascii="仿宋_GB2312" w:eastAsia="仿宋_GB2312" w:hAnsi="宋体" w:hint="eastAsia"/>
                <w:sz w:val="28"/>
              </w:rPr>
            </w:pPr>
          </w:p>
        </w:tc>
        <w:tc>
          <w:tcPr>
            <w:tcW w:w="1256" w:type="dxa"/>
          </w:tcPr>
          <w:p w:rsidR="0040553A" w:rsidRDefault="0040553A" w:rsidP="00EB4681">
            <w:pPr>
              <w:spacing w:line="480" w:lineRule="auto"/>
              <w:ind w:rightChars="-330" w:right="-693"/>
              <w:jc w:val="left"/>
              <w:rPr>
                <w:rFonts w:ascii="仿宋_GB2312" w:eastAsia="仿宋_GB2312" w:hAnsi="宋体" w:hint="eastAsia"/>
                <w:sz w:val="24"/>
              </w:rPr>
            </w:pPr>
            <w:r>
              <w:rPr>
                <w:rFonts w:ascii="仿宋_GB2312" w:eastAsia="仿宋_GB2312" w:hAnsi="宋体" w:hint="eastAsia"/>
                <w:sz w:val="24"/>
              </w:rPr>
              <w:t>职  称</w:t>
            </w:r>
          </w:p>
        </w:tc>
        <w:tc>
          <w:tcPr>
            <w:tcW w:w="1428" w:type="dxa"/>
            <w:gridSpan w:val="2"/>
          </w:tcPr>
          <w:p w:rsidR="0040553A" w:rsidRDefault="0040553A" w:rsidP="00EB4681">
            <w:pPr>
              <w:spacing w:line="480" w:lineRule="auto"/>
              <w:ind w:rightChars="-330" w:right="-693"/>
              <w:jc w:val="left"/>
              <w:rPr>
                <w:rFonts w:ascii="仿宋_GB2312" w:eastAsia="仿宋_GB2312" w:hAnsi="宋体"/>
                <w:sz w:val="28"/>
              </w:rPr>
            </w:pPr>
            <w:r>
              <w:rPr>
                <w:rFonts w:ascii="仿宋_GB2312" w:eastAsia="仿宋_GB2312" w:hAnsi="宋体" w:hint="eastAsia"/>
                <w:sz w:val="28"/>
              </w:rPr>
              <w:t>教授</w:t>
            </w:r>
          </w:p>
        </w:tc>
        <w:tc>
          <w:tcPr>
            <w:tcW w:w="1071" w:type="dxa"/>
          </w:tcPr>
          <w:p w:rsidR="0040553A" w:rsidRDefault="0040553A" w:rsidP="00EB4681">
            <w:pPr>
              <w:spacing w:line="480" w:lineRule="auto"/>
              <w:ind w:rightChars="-330" w:right="-693"/>
              <w:jc w:val="left"/>
              <w:rPr>
                <w:rFonts w:ascii="仿宋_GB2312" w:eastAsia="仿宋_GB2312" w:hAnsi="宋体" w:hint="eastAsia"/>
                <w:sz w:val="24"/>
              </w:rPr>
            </w:pPr>
            <w:r>
              <w:rPr>
                <w:rFonts w:ascii="仿宋_GB2312" w:eastAsia="仿宋_GB2312" w:hAnsi="宋体" w:hint="eastAsia"/>
                <w:sz w:val="24"/>
              </w:rPr>
              <w:t>职  务</w:t>
            </w:r>
          </w:p>
        </w:tc>
        <w:tc>
          <w:tcPr>
            <w:tcW w:w="1157" w:type="dxa"/>
          </w:tcPr>
          <w:p w:rsidR="0040553A" w:rsidRDefault="0040553A" w:rsidP="00EB4681">
            <w:pPr>
              <w:spacing w:line="480" w:lineRule="auto"/>
              <w:ind w:rightChars="-330" w:right="-693"/>
              <w:jc w:val="left"/>
              <w:rPr>
                <w:rFonts w:ascii="仿宋_GB2312" w:eastAsia="仿宋_GB2312" w:hAnsi="宋体"/>
                <w:szCs w:val="21"/>
              </w:rPr>
            </w:pPr>
            <w:r>
              <w:rPr>
                <w:rFonts w:ascii="仿宋_GB2312" w:eastAsia="仿宋_GB2312" w:hAnsi="宋体" w:hint="eastAsia"/>
                <w:szCs w:val="21"/>
              </w:rPr>
              <w:t>院长</w:t>
            </w:r>
          </w:p>
        </w:tc>
        <w:tc>
          <w:tcPr>
            <w:tcW w:w="1134" w:type="dxa"/>
          </w:tcPr>
          <w:p w:rsidR="0040553A" w:rsidRDefault="0040553A" w:rsidP="00EB4681">
            <w:pPr>
              <w:spacing w:line="480" w:lineRule="auto"/>
              <w:ind w:rightChars="-330" w:right="-693"/>
              <w:jc w:val="left"/>
              <w:rPr>
                <w:rFonts w:ascii="仿宋_GB2312" w:eastAsia="仿宋_GB2312" w:hAnsi="宋体" w:hint="eastAsia"/>
                <w:sz w:val="24"/>
              </w:rPr>
            </w:pPr>
            <w:r>
              <w:rPr>
                <w:rFonts w:ascii="仿宋_GB2312" w:eastAsia="仿宋_GB2312" w:hAnsi="宋体" w:hint="eastAsia"/>
                <w:sz w:val="24"/>
              </w:rPr>
              <w:t>联系电话</w:t>
            </w:r>
          </w:p>
        </w:tc>
        <w:tc>
          <w:tcPr>
            <w:tcW w:w="2054" w:type="dxa"/>
          </w:tcPr>
          <w:p w:rsidR="0040553A" w:rsidRDefault="0040553A" w:rsidP="00EB4681">
            <w:pPr>
              <w:spacing w:line="480" w:lineRule="auto"/>
              <w:ind w:rightChars="-330" w:right="-693"/>
              <w:rPr>
                <w:rFonts w:ascii="仿宋_GB2312" w:eastAsia="仿宋_GB2312" w:hAnsi="宋体" w:hint="eastAsia"/>
                <w:sz w:val="24"/>
              </w:rPr>
            </w:pPr>
            <w:r>
              <w:rPr>
                <w:rFonts w:ascii="仿宋_GB2312" w:eastAsia="仿宋_GB2312" w:hAnsi="宋体" w:hint="eastAsia"/>
                <w:sz w:val="24"/>
              </w:rPr>
              <w:t>13955067703</w:t>
            </w:r>
          </w:p>
        </w:tc>
      </w:tr>
      <w:tr w:rsidR="0040553A" w:rsidTr="00EB4681">
        <w:trPr>
          <w:cantSplit/>
          <w:trHeight w:val="1159"/>
        </w:trPr>
        <w:tc>
          <w:tcPr>
            <w:tcW w:w="900" w:type="dxa"/>
            <w:vMerge/>
            <w:vAlign w:val="center"/>
          </w:tcPr>
          <w:p w:rsidR="0040553A" w:rsidRDefault="0040553A" w:rsidP="00EB4681">
            <w:pPr>
              <w:spacing w:line="480" w:lineRule="auto"/>
              <w:ind w:rightChars="-330" w:right="-693"/>
              <w:jc w:val="center"/>
              <w:rPr>
                <w:rFonts w:ascii="仿宋_GB2312" w:eastAsia="仿宋_GB2312" w:hAnsi="宋体" w:hint="eastAsia"/>
                <w:sz w:val="28"/>
              </w:rPr>
            </w:pPr>
          </w:p>
        </w:tc>
        <w:tc>
          <w:tcPr>
            <w:tcW w:w="1256" w:type="dxa"/>
            <w:vAlign w:val="center"/>
          </w:tcPr>
          <w:p w:rsidR="0040553A" w:rsidRDefault="0040553A" w:rsidP="00EB4681">
            <w:pPr>
              <w:spacing w:line="320" w:lineRule="exact"/>
              <w:ind w:rightChars="-53" w:right="-111"/>
              <w:jc w:val="center"/>
              <w:rPr>
                <w:rFonts w:ascii="仿宋_GB2312" w:eastAsia="仿宋_GB2312" w:hAnsi="宋体" w:hint="eastAsia"/>
                <w:sz w:val="24"/>
              </w:rPr>
            </w:pPr>
            <w:r>
              <w:rPr>
                <w:rFonts w:ascii="仿宋_GB2312" w:eastAsia="仿宋_GB2312" w:hAnsi="宋体" w:hint="eastAsia"/>
                <w:sz w:val="24"/>
              </w:rPr>
              <w:t>所在院部</w:t>
            </w:r>
          </w:p>
        </w:tc>
        <w:tc>
          <w:tcPr>
            <w:tcW w:w="2499" w:type="dxa"/>
            <w:gridSpan w:val="3"/>
            <w:vAlign w:val="center"/>
          </w:tcPr>
          <w:p w:rsidR="0040553A" w:rsidRDefault="0040553A" w:rsidP="00EB4681">
            <w:pPr>
              <w:spacing w:line="320" w:lineRule="exact"/>
              <w:ind w:rightChars="-330" w:right="-693"/>
              <w:rPr>
                <w:rFonts w:ascii="仿宋_GB2312" w:eastAsia="仿宋_GB2312" w:hAnsi="宋体" w:hint="eastAsia"/>
                <w:sz w:val="28"/>
                <w:szCs w:val="28"/>
              </w:rPr>
            </w:pPr>
            <w:r>
              <w:rPr>
                <w:rFonts w:ascii="仿宋_GB2312" w:eastAsia="仿宋_GB2312" w:hAnsi="宋体" w:hint="eastAsia"/>
                <w:sz w:val="28"/>
                <w:szCs w:val="28"/>
              </w:rPr>
              <w:t>马克思主义学院</w:t>
            </w:r>
          </w:p>
        </w:tc>
        <w:tc>
          <w:tcPr>
            <w:tcW w:w="1157" w:type="dxa"/>
          </w:tcPr>
          <w:p w:rsidR="0040553A" w:rsidRDefault="0040553A" w:rsidP="00EB4681">
            <w:pPr>
              <w:pStyle w:val="1"/>
              <w:spacing w:line="320" w:lineRule="exact"/>
              <w:rPr>
                <w:rFonts w:ascii="仿宋_GB2312" w:eastAsia="仿宋_GB2312" w:hint="eastAsia"/>
              </w:rPr>
            </w:pPr>
            <w:r>
              <w:rPr>
                <w:rFonts w:ascii="仿宋_GB2312" w:eastAsia="仿宋_GB2312" w:hint="eastAsia"/>
              </w:rPr>
              <w:t>E-mail</w:t>
            </w:r>
          </w:p>
        </w:tc>
        <w:tc>
          <w:tcPr>
            <w:tcW w:w="3188" w:type="dxa"/>
            <w:gridSpan w:val="2"/>
            <w:vAlign w:val="center"/>
          </w:tcPr>
          <w:p w:rsidR="0040553A" w:rsidRDefault="0040553A" w:rsidP="00EB4681">
            <w:pPr>
              <w:spacing w:line="320" w:lineRule="exact"/>
              <w:ind w:rightChars="-330" w:right="-693"/>
              <w:rPr>
                <w:rFonts w:ascii="仿宋_GB2312" w:eastAsia="仿宋_GB2312" w:hAnsi="Arial" w:cs="Arial"/>
                <w:sz w:val="24"/>
              </w:rPr>
            </w:pPr>
            <w:r>
              <w:rPr>
                <w:rFonts w:ascii="仿宋_GB2312" w:eastAsia="仿宋_GB2312" w:hAnsi="Arial" w:cs="Arial"/>
                <w:sz w:val="24"/>
              </w:rPr>
              <w:t>W</w:t>
            </w:r>
            <w:r>
              <w:rPr>
                <w:rFonts w:ascii="仿宋_GB2312" w:eastAsia="仿宋_GB2312" w:hAnsi="Arial" w:cs="Arial" w:hint="eastAsia"/>
                <w:sz w:val="24"/>
              </w:rPr>
              <w:t>angyouwei2008@126.com</w:t>
            </w:r>
          </w:p>
        </w:tc>
      </w:tr>
      <w:tr w:rsidR="0040553A" w:rsidTr="00EB4681">
        <w:trPr>
          <w:cantSplit/>
          <w:trHeight w:val="427"/>
        </w:trPr>
        <w:tc>
          <w:tcPr>
            <w:tcW w:w="900" w:type="dxa"/>
            <w:vMerge/>
            <w:vAlign w:val="center"/>
          </w:tcPr>
          <w:p w:rsidR="0040553A" w:rsidRDefault="0040553A" w:rsidP="00EB4681">
            <w:pPr>
              <w:spacing w:line="480" w:lineRule="auto"/>
              <w:ind w:rightChars="-330" w:right="-693"/>
              <w:jc w:val="center"/>
              <w:rPr>
                <w:rFonts w:ascii="仿宋_GB2312" w:eastAsia="仿宋_GB2312" w:hAnsi="宋体" w:hint="eastAsia"/>
                <w:sz w:val="28"/>
              </w:rPr>
            </w:pPr>
          </w:p>
        </w:tc>
        <w:tc>
          <w:tcPr>
            <w:tcW w:w="2148" w:type="dxa"/>
            <w:gridSpan w:val="2"/>
            <w:tcBorders>
              <w:bottom w:val="single" w:sz="4" w:space="0" w:color="auto"/>
            </w:tcBorders>
          </w:tcPr>
          <w:p w:rsidR="0040553A" w:rsidRDefault="0040553A" w:rsidP="00EB4681">
            <w:pPr>
              <w:spacing w:line="480" w:lineRule="auto"/>
              <w:ind w:rightChars="-330" w:right="-693"/>
              <w:rPr>
                <w:rFonts w:ascii="仿宋_GB2312" w:eastAsia="仿宋_GB2312" w:hAnsi="宋体" w:hint="eastAsia"/>
                <w:sz w:val="24"/>
              </w:rPr>
            </w:pPr>
            <w:r>
              <w:rPr>
                <w:rFonts w:ascii="仿宋_GB2312" w:eastAsia="仿宋_GB2312" w:hAnsi="宋体" w:hint="eastAsia"/>
                <w:sz w:val="24"/>
              </w:rPr>
              <w:t>通信地址（邮编）</w:t>
            </w:r>
          </w:p>
        </w:tc>
        <w:tc>
          <w:tcPr>
            <w:tcW w:w="5952" w:type="dxa"/>
            <w:gridSpan w:val="5"/>
            <w:tcBorders>
              <w:bottom w:val="single" w:sz="4" w:space="0" w:color="auto"/>
            </w:tcBorders>
          </w:tcPr>
          <w:p w:rsidR="0040553A" w:rsidRDefault="0040553A" w:rsidP="00EB4681">
            <w:pPr>
              <w:spacing w:line="480" w:lineRule="auto"/>
              <w:ind w:rightChars="-330" w:right="-693"/>
              <w:rPr>
                <w:rFonts w:ascii="仿宋_GB2312" w:eastAsia="仿宋_GB2312" w:hAnsi="宋体" w:hint="eastAsia"/>
                <w:sz w:val="28"/>
              </w:rPr>
            </w:pPr>
            <w:r>
              <w:rPr>
                <w:rFonts w:ascii="仿宋_GB2312" w:eastAsia="仿宋_GB2312" w:hAnsi="宋体" w:hint="eastAsia"/>
                <w:sz w:val="28"/>
              </w:rPr>
              <w:t>安徽省凤阳县东华路9号 安徽科技学院</w:t>
            </w:r>
          </w:p>
        </w:tc>
      </w:tr>
      <w:tr w:rsidR="0040553A" w:rsidTr="00EB4681">
        <w:trPr>
          <w:cantSplit/>
          <w:trHeight w:val="427"/>
        </w:trPr>
        <w:tc>
          <w:tcPr>
            <w:tcW w:w="900" w:type="dxa"/>
            <w:vMerge/>
            <w:tcBorders>
              <w:bottom w:val="single" w:sz="4" w:space="0" w:color="auto"/>
            </w:tcBorders>
            <w:vAlign w:val="center"/>
          </w:tcPr>
          <w:p w:rsidR="0040553A" w:rsidRDefault="0040553A" w:rsidP="00EB4681">
            <w:pPr>
              <w:spacing w:line="480" w:lineRule="auto"/>
              <w:ind w:rightChars="-330" w:right="-693"/>
              <w:jc w:val="center"/>
              <w:rPr>
                <w:rFonts w:ascii="仿宋_GB2312" w:eastAsia="仿宋_GB2312" w:hAnsi="宋体" w:hint="eastAsia"/>
                <w:sz w:val="28"/>
              </w:rPr>
            </w:pPr>
          </w:p>
        </w:tc>
        <w:tc>
          <w:tcPr>
            <w:tcW w:w="2148" w:type="dxa"/>
            <w:gridSpan w:val="2"/>
            <w:tcBorders>
              <w:bottom w:val="single" w:sz="4" w:space="0" w:color="auto"/>
            </w:tcBorders>
          </w:tcPr>
          <w:p w:rsidR="0040553A" w:rsidRDefault="0040553A" w:rsidP="00EB4681">
            <w:pPr>
              <w:spacing w:line="480" w:lineRule="auto"/>
              <w:ind w:rightChars="-330" w:right="-693"/>
              <w:rPr>
                <w:rFonts w:ascii="仿宋_GB2312" w:eastAsia="仿宋_GB2312" w:hAnsi="宋体" w:hint="eastAsia"/>
                <w:sz w:val="24"/>
              </w:rPr>
            </w:pPr>
            <w:r>
              <w:rPr>
                <w:rFonts w:ascii="仿宋_GB2312" w:eastAsia="仿宋_GB2312" w:hAnsi="宋体" w:hint="eastAsia"/>
                <w:sz w:val="24"/>
              </w:rPr>
              <w:t>研究方向</w:t>
            </w:r>
          </w:p>
        </w:tc>
        <w:tc>
          <w:tcPr>
            <w:tcW w:w="5952" w:type="dxa"/>
            <w:gridSpan w:val="5"/>
            <w:tcBorders>
              <w:bottom w:val="single" w:sz="4" w:space="0" w:color="auto"/>
            </w:tcBorders>
          </w:tcPr>
          <w:p w:rsidR="0040553A" w:rsidRDefault="0040553A" w:rsidP="00EB4681">
            <w:pPr>
              <w:spacing w:line="480" w:lineRule="auto"/>
              <w:ind w:rightChars="-330" w:right="-693"/>
              <w:rPr>
                <w:rFonts w:ascii="仿宋_GB2312" w:eastAsia="仿宋_GB2312" w:hAnsi="宋体" w:hint="eastAsia"/>
                <w:sz w:val="28"/>
              </w:rPr>
            </w:pPr>
            <w:r>
              <w:rPr>
                <w:rFonts w:ascii="仿宋_GB2312" w:eastAsia="仿宋_GB2312" w:hAnsi="宋体" w:hint="eastAsia"/>
                <w:sz w:val="28"/>
              </w:rPr>
              <w:t>马克思主义中国化</w:t>
            </w:r>
          </w:p>
        </w:tc>
      </w:tr>
      <w:tr w:rsidR="0040553A" w:rsidTr="00EB4681">
        <w:trPr>
          <w:trHeight w:val="3633"/>
        </w:trPr>
        <w:tc>
          <w:tcPr>
            <w:tcW w:w="900" w:type="dxa"/>
            <w:vAlign w:val="center"/>
          </w:tcPr>
          <w:p w:rsidR="0040553A" w:rsidRDefault="0040553A" w:rsidP="00EB4681">
            <w:pPr>
              <w:spacing w:line="480" w:lineRule="auto"/>
              <w:ind w:rightChars="-134" w:right="-281"/>
              <w:rPr>
                <w:rFonts w:ascii="仿宋_GB2312" w:eastAsia="仿宋_GB2312" w:hAnsi="宋体" w:hint="eastAsia"/>
                <w:b/>
                <w:sz w:val="24"/>
              </w:rPr>
            </w:pPr>
            <w:r>
              <w:rPr>
                <w:rFonts w:ascii="仿宋_GB2312" w:eastAsia="仿宋_GB2312" w:hAnsi="宋体" w:hint="eastAsia"/>
                <w:b/>
                <w:sz w:val="24"/>
              </w:rPr>
              <w:t>1-2</w:t>
            </w:r>
          </w:p>
          <w:p w:rsidR="0040553A" w:rsidRDefault="0040553A" w:rsidP="00EB4681">
            <w:pPr>
              <w:adjustRightInd w:val="0"/>
              <w:snapToGrid w:val="0"/>
              <w:spacing w:line="240" w:lineRule="atLeast"/>
              <w:ind w:rightChars="-134" w:right="-281"/>
              <w:rPr>
                <w:rFonts w:ascii="仿宋_GB2312" w:eastAsia="仿宋_GB2312" w:hAnsi="宋体" w:hint="eastAsia"/>
                <w:sz w:val="28"/>
              </w:rPr>
            </w:pPr>
            <w:r>
              <w:rPr>
                <w:rFonts w:ascii="仿宋_GB2312" w:eastAsia="仿宋_GB2312" w:hAnsi="宋体" w:hint="eastAsia"/>
                <w:sz w:val="24"/>
              </w:rPr>
              <w:t>教学</w:t>
            </w:r>
          </w:p>
          <w:p w:rsidR="0040553A" w:rsidRDefault="0040553A" w:rsidP="00EB4681">
            <w:pPr>
              <w:adjustRightInd w:val="0"/>
              <w:snapToGrid w:val="0"/>
              <w:spacing w:line="240" w:lineRule="atLeast"/>
              <w:ind w:rightChars="-134" w:right="-281"/>
              <w:rPr>
                <w:rFonts w:ascii="仿宋_GB2312" w:eastAsia="仿宋_GB2312" w:hAnsi="宋体" w:hint="eastAsia"/>
                <w:sz w:val="24"/>
              </w:rPr>
            </w:pPr>
            <w:r>
              <w:rPr>
                <w:rFonts w:ascii="仿宋_GB2312" w:eastAsia="仿宋_GB2312" w:hAnsi="宋体" w:hint="eastAsia"/>
                <w:sz w:val="24"/>
              </w:rPr>
              <w:t>情况</w:t>
            </w:r>
          </w:p>
        </w:tc>
        <w:tc>
          <w:tcPr>
            <w:tcW w:w="8100" w:type="dxa"/>
            <w:gridSpan w:val="7"/>
          </w:tcPr>
          <w:p w:rsidR="0040553A" w:rsidRDefault="0040553A" w:rsidP="00EB4681">
            <w:pPr>
              <w:spacing w:line="420" w:lineRule="exact"/>
              <w:rPr>
                <w:rFonts w:ascii="宋体" w:hAnsi="宋体" w:cs="Arial Unicode MS" w:hint="eastAsia"/>
                <w:b/>
                <w:sz w:val="24"/>
              </w:rPr>
            </w:pPr>
            <w:r>
              <w:rPr>
                <w:rFonts w:ascii="宋体" w:hAnsi="宋体" w:cs="Arial Unicode MS" w:hint="eastAsia"/>
                <w:b/>
                <w:sz w:val="24"/>
              </w:rPr>
              <w:t>1-2-1讲授主要课程：</w:t>
            </w:r>
          </w:p>
          <w:p w:rsidR="0040553A" w:rsidRDefault="0040553A" w:rsidP="00EB4681">
            <w:pPr>
              <w:spacing w:line="420" w:lineRule="exact"/>
              <w:ind w:firstLineChars="150" w:firstLine="360"/>
              <w:rPr>
                <w:rFonts w:ascii="宋体" w:hAnsi="宋体" w:cs="Arial Unicode MS" w:hint="eastAsia"/>
                <w:sz w:val="24"/>
              </w:rPr>
            </w:pPr>
            <w:r>
              <w:rPr>
                <w:rFonts w:ascii="宋体" w:hAnsi="宋体" w:cs="Arial Unicode MS" w:hint="eastAsia"/>
                <w:sz w:val="24"/>
              </w:rPr>
              <w:t>①本科生的《马克思主义基本理论概论 》《毛泽东思想和中国特色社会主义理论体系概论》《形势与政策》；</w:t>
            </w:r>
          </w:p>
          <w:p w:rsidR="0040553A" w:rsidRDefault="0040553A" w:rsidP="00EB4681">
            <w:pPr>
              <w:spacing w:line="420" w:lineRule="exact"/>
              <w:ind w:firstLineChars="150" w:firstLine="360"/>
              <w:rPr>
                <w:rFonts w:ascii="宋体" w:hAnsi="宋体" w:cs="Arial Unicode MS" w:hint="eastAsia"/>
                <w:sz w:val="24"/>
              </w:rPr>
            </w:pPr>
            <w:r>
              <w:rPr>
                <w:rFonts w:ascii="宋体" w:hAnsi="宋体" w:cs="Arial Unicode MS" w:hint="eastAsia"/>
                <w:sz w:val="24"/>
              </w:rPr>
              <w:t>② 研究生的《中国特色社会主义理论与实践研究》《自然辩证法研究》。</w:t>
            </w:r>
          </w:p>
          <w:p w:rsidR="0040553A" w:rsidRDefault="0040553A" w:rsidP="00EB4681">
            <w:pPr>
              <w:spacing w:line="420" w:lineRule="exact"/>
              <w:rPr>
                <w:rFonts w:ascii="宋体" w:hAnsi="宋体" w:cs="Arial Unicode MS" w:hint="eastAsia"/>
                <w:sz w:val="28"/>
                <w:szCs w:val="28"/>
              </w:rPr>
            </w:pPr>
            <w:r>
              <w:rPr>
                <w:rFonts w:ascii="宋体" w:hAnsi="宋体" w:cs="Arial Unicode MS" w:hint="eastAsia"/>
                <w:b/>
                <w:sz w:val="24"/>
              </w:rPr>
              <w:t>1-2-2主持的教研项目：</w:t>
            </w:r>
          </w:p>
          <w:p w:rsidR="0040553A" w:rsidRDefault="0040553A" w:rsidP="00EB4681">
            <w:pPr>
              <w:spacing w:line="420" w:lineRule="exact"/>
              <w:rPr>
                <w:rFonts w:ascii="宋体" w:hAnsi="宋体" w:cs="Arial Unicode MS" w:hint="eastAsia"/>
                <w:sz w:val="24"/>
              </w:rPr>
            </w:pPr>
            <w:r>
              <w:rPr>
                <w:rFonts w:ascii="Arial Unicode MS" w:eastAsia="Arial Unicode MS" w:hAnsi="Arial Unicode MS" w:cs="Arial Unicode MS" w:hint="eastAsia"/>
                <w:sz w:val="28"/>
                <w:szCs w:val="28"/>
              </w:rPr>
              <w:t xml:space="preserve">   </w:t>
            </w:r>
            <w:r>
              <w:rPr>
                <w:rFonts w:ascii="宋体" w:hAnsi="宋体" w:cs="Arial Unicode MS" w:hint="eastAsia"/>
                <w:sz w:val="24"/>
              </w:rPr>
              <w:t>①安徽省教育厅名师工作室项目——教学方法改革名师工作室(</w:t>
            </w:r>
            <w:r>
              <w:rPr>
                <w:rFonts w:ascii="宋体" w:hAnsi="宋体" w:cs="Arial Unicode MS"/>
                <w:sz w:val="24"/>
              </w:rPr>
              <w:t>2014SZKMSGZS020</w:t>
            </w:r>
            <w:r>
              <w:rPr>
                <w:rFonts w:ascii="宋体" w:hAnsi="宋体" w:cs="Arial Unicode MS" w:hint="eastAsia"/>
                <w:sz w:val="24"/>
              </w:rPr>
              <w:t>)；</w:t>
            </w:r>
          </w:p>
          <w:p w:rsidR="0040553A" w:rsidRDefault="0040553A" w:rsidP="00EB4681">
            <w:pPr>
              <w:spacing w:line="400" w:lineRule="exact"/>
              <w:ind w:rightChars="-137" w:right="-288"/>
              <w:rPr>
                <w:rFonts w:ascii="宋体" w:hAnsi="宋体" w:cs="Arial Unicode MS" w:hint="eastAsia"/>
                <w:sz w:val="24"/>
              </w:rPr>
            </w:pPr>
            <w:r>
              <w:rPr>
                <w:rFonts w:ascii="宋体" w:hAnsi="宋体" w:cs="Arial Unicode MS" w:hint="eastAsia"/>
                <w:sz w:val="24"/>
              </w:rPr>
              <w:t xml:space="preserve">   ②安徽省教学团队项目：《毛泽东思想和中国特色社会主义理论体系概论》课程教学团队(2014jxtd028)；</w:t>
            </w:r>
          </w:p>
          <w:p w:rsidR="0040553A" w:rsidRDefault="0040553A" w:rsidP="00EB4681">
            <w:pPr>
              <w:spacing w:line="400" w:lineRule="exact"/>
              <w:ind w:firstLineChars="150" w:firstLine="360"/>
              <w:rPr>
                <w:rFonts w:ascii="宋体" w:hAnsi="宋体" w:cs="Arial Unicode MS" w:hint="eastAsia"/>
                <w:sz w:val="24"/>
              </w:rPr>
            </w:pPr>
            <w:r>
              <w:rPr>
                <w:rFonts w:ascii="宋体" w:hAnsi="宋体" w:cs="Arial Unicode MS" w:hint="eastAsia"/>
                <w:sz w:val="24"/>
              </w:rPr>
              <w:t>③安徽省教育厅基地项目：安徽省大学生小岗精神教育实践基地（</w:t>
            </w:r>
            <w:r>
              <w:rPr>
                <w:rFonts w:ascii="宋体" w:hAnsi="宋体" w:cs="Arial Unicode MS"/>
                <w:sz w:val="24"/>
              </w:rPr>
              <w:t>Szzgjh</w:t>
            </w:r>
            <w:r>
              <w:rPr>
                <w:rFonts w:ascii="宋体" w:hAnsi="宋体" w:cs="Arial Unicode MS" w:hint="eastAsia"/>
                <w:sz w:val="24"/>
              </w:rPr>
              <w:t>3-</w:t>
            </w:r>
            <w:r>
              <w:rPr>
                <w:rFonts w:ascii="宋体" w:hAnsi="宋体" w:cs="Arial Unicode MS"/>
                <w:sz w:val="24"/>
              </w:rPr>
              <w:t>1</w:t>
            </w:r>
            <w:r>
              <w:rPr>
                <w:rFonts w:ascii="宋体" w:hAnsi="宋体" w:cs="Arial Unicode MS" w:hint="eastAsia"/>
                <w:sz w:val="24"/>
              </w:rPr>
              <w:t>6）。</w:t>
            </w:r>
          </w:p>
          <w:p w:rsidR="0040553A" w:rsidRDefault="0040553A" w:rsidP="00EB4681">
            <w:pPr>
              <w:spacing w:line="420" w:lineRule="exact"/>
              <w:rPr>
                <w:rFonts w:ascii="宋体" w:hAnsi="宋体" w:cs="Arial Unicode MS" w:hint="eastAsia"/>
                <w:sz w:val="28"/>
                <w:szCs w:val="28"/>
              </w:rPr>
            </w:pPr>
            <w:r>
              <w:rPr>
                <w:rFonts w:ascii="宋体" w:hAnsi="宋体" w:cs="Arial Unicode MS" w:hint="eastAsia"/>
                <w:b/>
                <w:sz w:val="24"/>
              </w:rPr>
              <w:t>1-2-3教研论文、教材：</w:t>
            </w:r>
          </w:p>
          <w:p w:rsidR="0040553A" w:rsidRDefault="0040553A" w:rsidP="00EB4681">
            <w:pPr>
              <w:spacing w:line="420" w:lineRule="exact"/>
              <w:ind w:firstLineChars="150" w:firstLine="360"/>
              <w:rPr>
                <w:rFonts w:ascii="宋体" w:hAnsi="宋体" w:cs="Arial Unicode MS" w:hint="eastAsia"/>
                <w:sz w:val="24"/>
              </w:rPr>
            </w:pPr>
            <w:r>
              <w:rPr>
                <w:rFonts w:ascii="宋体" w:hAnsi="宋体" w:cs="Arial Unicode MS" w:hint="eastAsia"/>
                <w:sz w:val="24"/>
              </w:rPr>
              <w:t>①论文：《思想政治理论课教学新路径：“移动课堂法”》（安徽科技学院学报2016年第2期），《当代大学生开放包容心态培育机制探索》（长春理工大学学报2014年第10期）；</w:t>
            </w:r>
          </w:p>
          <w:p w:rsidR="0040553A" w:rsidRDefault="0040553A" w:rsidP="00EB4681">
            <w:pPr>
              <w:spacing w:line="420" w:lineRule="exact"/>
              <w:ind w:firstLineChars="150" w:firstLine="360"/>
              <w:rPr>
                <w:rFonts w:ascii="宋体" w:hAnsi="宋体" w:cs="Arial Unicode MS" w:hint="eastAsia"/>
                <w:sz w:val="24"/>
              </w:rPr>
            </w:pPr>
            <w:r>
              <w:rPr>
                <w:rFonts w:ascii="宋体" w:hAnsi="宋体" w:cs="Arial Unicode MS" w:hint="eastAsia"/>
                <w:sz w:val="24"/>
              </w:rPr>
              <w:t>②主编教材：《新时代大学生廉洁文化教育读本》安徽人民出版社，2018年出版。</w:t>
            </w:r>
          </w:p>
          <w:p w:rsidR="0040553A" w:rsidRDefault="0040553A" w:rsidP="00EB4681">
            <w:pPr>
              <w:spacing w:line="420" w:lineRule="exact"/>
              <w:rPr>
                <w:rFonts w:ascii="宋体" w:hAnsi="宋体" w:cs="Arial Unicode MS" w:hint="eastAsia"/>
                <w:sz w:val="28"/>
                <w:szCs w:val="28"/>
              </w:rPr>
            </w:pPr>
            <w:r>
              <w:rPr>
                <w:rFonts w:ascii="宋体" w:hAnsi="宋体" w:cs="Arial Unicode MS" w:hint="eastAsia"/>
                <w:b/>
                <w:sz w:val="24"/>
              </w:rPr>
              <w:t>1-2-3教学获奖：</w:t>
            </w:r>
          </w:p>
          <w:p w:rsidR="0040553A" w:rsidRDefault="0040553A" w:rsidP="00EB4681">
            <w:pPr>
              <w:spacing w:line="420" w:lineRule="exact"/>
              <w:ind w:firstLineChars="150" w:firstLine="360"/>
              <w:rPr>
                <w:rFonts w:ascii="宋体" w:hAnsi="宋体" w:cs="Arial Unicode MS" w:hint="eastAsia"/>
                <w:sz w:val="24"/>
              </w:rPr>
            </w:pPr>
            <w:r>
              <w:rPr>
                <w:rFonts w:ascii="宋体" w:hAnsi="宋体" w:cs="Arial Unicode MS" w:hint="eastAsia"/>
                <w:sz w:val="24"/>
              </w:rPr>
              <w:t>①省级教学成果奖：作为第一完成人：2010年《优化理论教学  强化实</w:t>
            </w:r>
            <w:r>
              <w:rPr>
                <w:rFonts w:ascii="宋体" w:hAnsi="宋体" w:cs="Arial Unicode MS" w:hint="eastAsia"/>
                <w:sz w:val="24"/>
              </w:rPr>
              <w:lastRenderedPageBreak/>
              <w:t>践环节——《毛泽东思想和中国特色社会主义理论体系概论》课教学改革与实践》三等奖，2012年《思想政治理论课“移动课堂法”研究与实践》二等奖，2015年《思想政治理论课多元主体协同实践教学探索与实践》三等奖，2019年《研究生思想政治理论课探究式教学方法探索与实践》二等奖。</w:t>
            </w:r>
          </w:p>
          <w:p w:rsidR="0040553A" w:rsidRDefault="0040553A" w:rsidP="00EB4681">
            <w:pPr>
              <w:spacing w:line="420" w:lineRule="exact"/>
              <w:rPr>
                <w:rFonts w:ascii="宋体" w:hAnsi="宋体" w:cs="Arial Unicode MS" w:hint="eastAsia"/>
                <w:sz w:val="28"/>
                <w:szCs w:val="28"/>
              </w:rPr>
            </w:pPr>
            <w:r>
              <w:rPr>
                <w:rFonts w:ascii="宋体" w:hAnsi="宋体" w:cs="Arial Unicode MS" w:hint="eastAsia"/>
                <w:sz w:val="28"/>
                <w:szCs w:val="28"/>
              </w:rPr>
              <w:t xml:space="preserve">    ②教育教学评价：先后获得“</w:t>
            </w:r>
            <w:r>
              <w:rPr>
                <w:rFonts w:ascii="宋体" w:hAnsi="宋体" w:cs="宋体" w:hint="eastAsia"/>
                <w:sz w:val="24"/>
              </w:rPr>
              <w:t>全省高校优秀德育工作者</w:t>
            </w:r>
            <w:r>
              <w:rPr>
                <w:rFonts w:ascii="宋体" w:hAnsi="宋体" w:cs="Arial Unicode MS" w:hint="eastAsia"/>
                <w:sz w:val="28"/>
                <w:szCs w:val="28"/>
              </w:rPr>
              <w:t>”、安徽科技学院“优秀共产党员”“优秀教师”的荣誉；</w:t>
            </w:r>
            <w:r>
              <w:rPr>
                <w:rFonts w:ascii="宋体" w:hAnsi="宋体" w:cs="宋体" w:hint="eastAsia"/>
                <w:sz w:val="24"/>
              </w:rPr>
              <w:t>2014年获安徽科技学院教学质量考核连续10年优秀奖（5次优秀教师、优秀教学奖）。</w:t>
            </w:r>
            <w:r>
              <w:rPr>
                <w:rFonts w:ascii="宋体" w:hAnsi="宋体" w:cs="Arial Unicode MS" w:hint="eastAsia"/>
                <w:sz w:val="28"/>
                <w:szCs w:val="28"/>
              </w:rPr>
              <w:t xml:space="preserve">               </w:t>
            </w:r>
          </w:p>
        </w:tc>
      </w:tr>
      <w:tr w:rsidR="0040553A" w:rsidTr="00EB4681">
        <w:trPr>
          <w:trHeight w:val="3587"/>
        </w:trPr>
        <w:tc>
          <w:tcPr>
            <w:tcW w:w="900" w:type="dxa"/>
            <w:vAlign w:val="center"/>
          </w:tcPr>
          <w:p w:rsidR="0040553A" w:rsidRDefault="0040553A" w:rsidP="00EB4681">
            <w:pPr>
              <w:spacing w:line="480" w:lineRule="auto"/>
              <w:ind w:rightChars="-330" w:right="-693"/>
              <w:rPr>
                <w:rFonts w:ascii="仿宋_GB2312" w:eastAsia="仿宋_GB2312" w:hAnsi="宋体" w:hint="eastAsia"/>
                <w:b/>
                <w:sz w:val="24"/>
              </w:rPr>
            </w:pPr>
            <w:r>
              <w:rPr>
                <w:rFonts w:ascii="仿宋_GB2312" w:eastAsia="仿宋_GB2312" w:hAnsi="宋体" w:hint="eastAsia"/>
                <w:b/>
                <w:sz w:val="24"/>
              </w:rPr>
              <w:lastRenderedPageBreak/>
              <w:t>1-3</w:t>
            </w:r>
          </w:p>
          <w:p w:rsidR="0040553A" w:rsidRDefault="0040553A" w:rsidP="00EB4681">
            <w:pPr>
              <w:adjustRightInd w:val="0"/>
              <w:snapToGrid w:val="0"/>
              <w:spacing w:line="240" w:lineRule="atLeast"/>
              <w:ind w:rightChars="-330" w:right="-693"/>
              <w:rPr>
                <w:rFonts w:ascii="仿宋_GB2312" w:eastAsia="仿宋_GB2312" w:hAnsi="宋体" w:hint="eastAsia"/>
                <w:sz w:val="24"/>
              </w:rPr>
            </w:pPr>
            <w:r>
              <w:rPr>
                <w:rFonts w:ascii="仿宋_GB2312" w:eastAsia="仿宋_GB2312" w:hAnsi="宋体" w:hint="eastAsia"/>
                <w:sz w:val="24"/>
              </w:rPr>
              <w:t>学术</w:t>
            </w:r>
          </w:p>
          <w:p w:rsidR="0040553A" w:rsidRDefault="0040553A" w:rsidP="00EB4681">
            <w:pPr>
              <w:adjustRightInd w:val="0"/>
              <w:snapToGrid w:val="0"/>
              <w:spacing w:line="240" w:lineRule="atLeast"/>
              <w:ind w:rightChars="-330" w:right="-693"/>
              <w:rPr>
                <w:rFonts w:ascii="仿宋_GB2312" w:eastAsia="仿宋_GB2312" w:hAnsi="宋体" w:hint="eastAsia"/>
                <w:sz w:val="24"/>
              </w:rPr>
            </w:pPr>
            <w:r>
              <w:rPr>
                <w:rFonts w:ascii="仿宋_GB2312" w:eastAsia="仿宋_GB2312" w:hAnsi="宋体" w:hint="eastAsia"/>
                <w:sz w:val="24"/>
              </w:rPr>
              <w:t>研究</w:t>
            </w:r>
          </w:p>
        </w:tc>
        <w:tc>
          <w:tcPr>
            <w:tcW w:w="8100" w:type="dxa"/>
            <w:gridSpan w:val="7"/>
          </w:tcPr>
          <w:p w:rsidR="0040553A" w:rsidRDefault="0040553A" w:rsidP="00EB4681">
            <w:pPr>
              <w:spacing w:line="420" w:lineRule="exact"/>
              <w:rPr>
                <w:rFonts w:ascii="宋体" w:hAnsi="宋体" w:cs="Arial Unicode MS" w:hint="eastAsia"/>
                <w:sz w:val="28"/>
                <w:szCs w:val="28"/>
              </w:rPr>
            </w:pPr>
            <w:r>
              <w:rPr>
                <w:rFonts w:ascii="宋体" w:hAnsi="宋体" w:cs="Arial Unicode MS" w:hint="eastAsia"/>
                <w:sz w:val="28"/>
                <w:szCs w:val="28"/>
              </w:rPr>
              <w:t>1-3-1主持的项目：</w:t>
            </w:r>
          </w:p>
          <w:p w:rsidR="0040553A" w:rsidRDefault="0040553A" w:rsidP="00EB4681">
            <w:pPr>
              <w:spacing w:line="420" w:lineRule="exact"/>
              <w:ind w:firstLineChars="150" w:firstLine="360"/>
              <w:rPr>
                <w:rFonts w:ascii="宋体" w:hAnsi="宋体" w:cs="宋体" w:hint="eastAsia"/>
                <w:sz w:val="24"/>
              </w:rPr>
            </w:pPr>
            <w:r>
              <w:rPr>
                <w:rFonts w:ascii="宋体" w:hAnsi="宋体" w:cs="Arial Unicode MS" w:hint="eastAsia"/>
                <w:sz w:val="24"/>
              </w:rPr>
              <w:t>①</w:t>
            </w:r>
            <w:r>
              <w:rPr>
                <w:rFonts w:ascii="宋体" w:hAnsi="宋体" w:hint="eastAsia"/>
                <w:sz w:val="24"/>
              </w:rPr>
              <w:t>省哲学社会科学规划项目：高校思想政治教育新模式“移动课堂”研究</w:t>
            </w:r>
            <w:r>
              <w:rPr>
                <w:rFonts w:ascii="宋体" w:hAnsi="宋体" w:cs="宋体" w:hint="eastAsia"/>
                <w:sz w:val="24"/>
              </w:rPr>
              <w:t>（AHSK11-12D96）；</w:t>
            </w:r>
          </w:p>
          <w:p w:rsidR="0040553A" w:rsidRDefault="0040553A" w:rsidP="00EB4681">
            <w:pPr>
              <w:spacing w:line="420" w:lineRule="exact"/>
              <w:ind w:firstLineChars="150" w:firstLine="360"/>
              <w:rPr>
                <w:rFonts w:ascii="宋体" w:hAnsi="宋体" w:hint="eastAsia"/>
                <w:sz w:val="24"/>
              </w:rPr>
            </w:pPr>
            <w:r>
              <w:rPr>
                <w:rFonts w:ascii="宋体" w:hAnsi="宋体" w:hint="eastAsia"/>
                <w:sz w:val="24"/>
              </w:rPr>
              <w:t>②批教育厅人文社科重大项目“中国道路与马克思主义大众化研究”（编号SK2016SD22）；</w:t>
            </w:r>
          </w:p>
          <w:p w:rsidR="0040553A" w:rsidRDefault="0040553A" w:rsidP="00EB4681">
            <w:pPr>
              <w:spacing w:line="420" w:lineRule="exact"/>
              <w:ind w:firstLineChars="150" w:firstLine="360"/>
              <w:rPr>
                <w:rFonts w:ascii="宋体" w:hAnsi="宋体" w:hint="eastAsia"/>
                <w:sz w:val="24"/>
              </w:rPr>
            </w:pPr>
            <w:r>
              <w:rPr>
                <w:rFonts w:ascii="宋体" w:hAnsi="宋体" w:cs="Arial Unicode MS" w:hint="eastAsia"/>
                <w:sz w:val="24"/>
              </w:rPr>
              <w:t>③</w:t>
            </w:r>
            <w:r>
              <w:rPr>
                <w:rFonts w:ascii="宋体" w:hAnsi="宋体" w:hint="eastAsia"/>
                <w:color w:val="000000"/>
                <w:sz w:val="24"/>
              </w:rPr>
              <w:t>“</w:t>
            </w:r>
            <w:r>
              <w:rPr>
                <w:rFonts w:ascii="宋体" w:hAnsi="宋体" w:cs="宋体" w:hint="eastAsia"/>
                <w:color w:val="000000"/>
                <w:sz w:val="24"/>
                <w:lang/>
              </w:rPr>
              <w:t>人与自然生命共同体</w:t>
            </w:r>
            <w:r>
              <w:rPr>
                <w:rFonts w:ascii="宋体" w:hAnsi="宋体" w:hint="eastAsia"/>
                <w:color w:val="000000"/>
                <w:sz w:val="24"/>
              </w:rPr>
              <w:t>”</w:t>
            </w:r>
            <w:r>
              <w:rPr>
                <w:rFonts w:ascii="宋体" w:hAnsi="宋体" w:cs="宋体" w:hint="eastAsia"/>
                <w:color w:val="000000"/>
                <w:sz w:val="24"/>
                <w:lang/>
              </w:rPr>
              <w:t>思想及价值研究</w:t>
            </w:r>
            <w:r>
              <w:rPr>
                <w:rFonts w:ascii="宋体" w:hAnsi="宋体" w:hint="eastAsia"/>
                <w:sz w:val="24"/>
              </w:rPr>
              <w:t>（编号</w:t>
            </w:r>
            <w:r>
              <w:rPr>
                <w:rFonts w:ascii="宋体" w:hAnsi="宋体"/>
                <w:sz w:val="24"/>
              </w:rPr>
              <w:t>SK2019ZD53</w:t>
            </w:r>
            <w:r>
              <w:rPr>
                <w:rFonts w:ascii="宋体" w:hAnsi="宋体" w:hint="eastAsia"/>
                <w:sz w:val="24"/>
              </w:rPr>
              <w:t>）。</w:t>
            </w:r>
          </w:p>
          <w:p w:rsidR="0040553A" w:rsidRDefault="0040553A" w:rsidP="00EB4681">
            <w:pPr>
              <w:spacing w:line="420" w:lineRule="exact"/>
              <w:rPr>
                <w:rFonts w:ascii="宋体" w:hAnsi="宋体" w:cs="Arial Unicode MS" w:hint="eastAsia"/>
                <w:sz w:val="28"/>
                <w:szCs w:val="28"/>
              </w:rPr>
            </w:pPr>
            <w:r>
              <w:rPr>
                <w:rFonts w:ascii="宋体" w:hAnsi="宋体" w:cs="Arial Unicode MS" w:hint="eastAsia"/>
                <w:sz w:val="28"/>
                <w:szCs w:val="28"/>
              </w:rPr>
              <w:t>1-3-2论文论著：</w:t>
            </w:r>
          </w:p>
          <w:p w:rsidR="0040553A" w:rsidRDefault="0040553A" w:rsidP="00EB4681">
            <w:pPr>
              <w:spacing w:line="420" w:lineRule="exact"/>
              <w:ind w:firstLineChars="150" w:firstLine="360"/>
              <w:rPr>
                <w:rFonts w:ascii="宋体" w:hAnsi="宋体" w:cs="Arial Unicode MS" w:hint="eastAsia"/>
                <w:sz w:val="24"/>
              </w:rPr>
            </w:pPr>
            <w:r>
              <w:rPr>
                <w:rFonts w:ascii="宋体" w:hAnsi="宋体" w:cs="Arial Unicode MS" w:hint="eastAsia"/>
                <w:sz w:val="24"/>
              </w:rPr>
              <w:t>①论文：《马克思与现象学“共同体人论”之比较》，求索，2006年第10期；《民族精神在构建和谐社会中的价值功能》思想教育研究，2006年第5期；《应用型高校大学生开放包容心态培育机制探索》安徽科技学院学报2014年第4期，《四个自信：中国特色社会主义进入新时代的坚实底气》，石家庄铁道大学学报，2018年第4期。</w:t>
            </w:r>
          </w:p>
          <w:p w:rsidR="0040553A" w:rsidRDefault="0040553A" w:rsidP="00EB4681">
            <w:pPr>
              <w:spacing w:line="420" w:lineRule="exact"/>
              <w:ind w:firstLineChars="150" w:firstLine="360"/>
              <w:rPr>
                <w:rFonts w:ascii="宋体" w:hAnsi="宋体" w:cs="Arial Unicode MS" w:hint="eastAsia"/>
                <w:sz w:val="24"/>
              </w:rPr>
            </w:pPr>
            <w:r>
              <w:rPr>
                <w:rFonts w:ascii="宋体" w:hAnsi="宋体" w:cs="Arial Unicode MS" w:hint="eastAsia"/>
                <w:sz w:val="24"/>
              </w:rPr>
              <w:t>②合著《高校思想政治教育新模式“移动课堂”研究》合肥工业大学出版社，2014年出版；《中国道路与马克思主义中国化》，合肥工业大学出版社，2016年出版。</w:t>
            </w:r>
          </w:p>
          <w:p w:rsidR="0040553A" w:rsidRDefault="0040553A" w:rsidP="00EB4681">
            <w:pPr>
              <w:spacing w:line="420" w:lineRule="exact"/>
              <w:rPr>
                <w:rFonts w:ascii="宋体" w:hAnsi="宋体" w:cs="Arial Unicode MS" w:hint="eastAsia"/>
                <w:sz w:val="28"/>
                <w:szCs w:val="28"/>
              </w:rPr>
            </w:pPr>
            <w:r>
              <w:rPr>
                <w:rFonts w:ascii="宋体" w:hAnsi="宋体" w:cs="Arial Unicode MS" w:hint="eastAsia"/>
                <w:sz w:val="28"/>
                <w:szCs w:val="28"/>
              </w:rPr>
              <w:t>1-3-3获奖情况：</w:t>
            </w:r>
          </w:p>
          <w:p w:rsidR="0040553A" w:rsidRDefault="0040553A" w:rsidP="00EB4681">
            <w:pPr>
              <w:spacing w:line="420" w:lineRule="exact"/>
              <w:ind w:firstLineChars="200" w:firstLine="480"/>
              <w:rPr>
                <w:rFonts w:ascii="宋体" w:hAnsi="宋体" w:cs="Arial Unicode MS" w:hint="eastAsia"/>
                <w:sz w:val="24"/>
              </w:rPr>
            </w:pPr>
            <w:r>
              <w:rPr>
                <w:rFonts w:ascii="宋体" w:hAnsi="宋体" w:cs="Arial Unicode MS" w:hint="eastAsia"/>
                <w:sz w:val="24"/>
              </w:rPr>
              <w:t>①合著的《高校思想政治教育新模式：“移动课堂研究”》（2016年蚌埠市第七次社会科学优秀成果奖三等奖）；</w:t>
            </w:r>
          </w:p>
          <w:p w:rsidR="0040553A" w:rsidRDefault="0040553A" w:rsidP="00EB4681">
            <w:pPr>
              <w:spacing w:line="420" w:lineRule="exact"/>
              <w:ind w:firstLineChars="200" w:firstLine="480"/>
              <w:rPr>
                <w:rFonts w:ascii="宋体" w:hAnsi="宋体" w:cs="Arial Unicode MS" w:hint="eastAsia"/>
                <w:sz w:val="24"/>
              </w:rPr>
            </w:pPr>
            <w:r>
              <w:rPr>
                <w:rFonts w:ascii="宋体" w:hAnsi="宋体" w:cs="Arial Unicode MS" w:hint="eastAsia"/>
                <w:sz w:val="24"/>
              </w:rPr>
              <w:t>②2016年获安徽省级教学名师。</w:t>
            </w:r>
          </w:p>
          <w:p w:rsidR="0040553A" w:rsidRDefault="0040553A" w:rsidP="00EB4681">
            <w:pPr>
              <w:spacing w:line="420" w:lineRule="exact"/>
              <w:ind w:firstLineChars="150" w:firstLine="315"/>
              <w:rPr>
                <w:rFonts w:ascii="仿宋_GB2312" w:eastAsia="仿宋_GB2312" w:hAnsi="宋体" w:hint="eastAsia"/>
              </w:rPr>
            </w:pPr>
          </w:p>
        </w:tc>
      </w:tr>
    </w:tbl>
    <w:p w:rsidR="0040553A" w:rsidRDefault="0040553A" w:rsidP="0040553A">
      <w:pPr>
        <w:spacing w:line="480" w:lineRule="auto"/>
        <w:ind w:rightChars="-330" w:right="-693"/>
        <w:rPr>
          <w:rFonts w:ascii="仿宋_GB2312" w:eastAsia="仿宋_GB2312" w:hAnsi="宋体"/>
          <w:b/>
          <w:bCs/>
          <w:sz w:val="28"/>
        </w:rPr>
      </w:pPr>
      <w:r>
        <w:rPr>
          <w:rFonts w:ascii="仿宋_GB2312" w:eastAsia="仿宋_GB2312" w:hAnsi="宋体"/>
          <w:sz w:val="28"/>
        </w:rPr>
        <w:br w:type="page"/>
      </w:r>
      <w:r>
        <w:rPr>
          <w:rFonts w:ascii="仿宋_GB2312" w:eastAsia="仿宋_GB2312" w:hAnsi="宋体" w:hint="eastAsia"/>
          <w:b/>
          <w:bCs/>
          <w:sz w:val="28"/>
        </w:rPr>
        <w:lastRenderedPageBreak/>
        <w:t>2. 2. 主讲教师情况⑴</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1252"/>
        <w:gridCol w:w="888"/>
        <w:gridCol w:w="534"/>
        <w:gridCol w:w="355"/>
        <w:gridCol w:w="711"/>
        <w:gridCol w:w="357"/>
        <w:gridCol w:w="342"/>
        <w:gridCol w:w="832"/>
        <w:gridCol w:w="165"/>
        <w:gridCol w:w="192"/>
        <w:gridCol w:w="891"/>
        <w:gridCol w:w="1405"/>
      </w:tblGrid>
      <w:tr w:rsidR="0040553A" w:rsidTr="00EB4681">
        <w:trPr>
          <w:cantSplit/>
          <w:trHeight w:val="624"/>
        </w:trPr>
        <w:tc>
          <w:tcPr>
            <w:tcW w:w="896" w:type="dxa"/>
            <w:vMerge w:val="restart"/>
            <w:vAlign w:val="center"/>
          </w:tcPr>
          <w:p w:rsidR="0040553A" w:rsidRDefault="0040553A" w:rsidP="00EB4681">
            <w:pPr>
              <w:spacing w:line="480" w:lineRule="auto"/>
              <w:ind w:rightChars="-330" w:right="-693"/>
              <w:rPr>
                <w:rFonts w:ascii="仿宋_GB2312" w:eastAsia="仿宋_GB2312" w:hAnsi="宋体"/>
                <w:b/>
                <w:sz w:val="24"/>
              </w:rPr>
            </w:pPr>
            <w:r>
              <w:rPr>
                <w:rFonts w:ascii="仿宋_GB2312" w:eastAsia="仿宋_GB2312" w:hAnsi="宋体" w:hint="eastAsia"/>
                <w:b/>
                <w:sz w:val="24"/>
              </w:rPr>
              <w:t>2⑴-1</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基本</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信息</w:t>
            </w:r>
          </w:p>
        </w:tc>
        <w:tc>
          <w:tcPr>
            <w:tcW w:w="1252"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姓  名</w:t>
            </w:r>
          </w:p>
        </w:tc>
        <w:tc>
          <w:tcPr>
            <w:tcW w:w="1777" w:type="dxa"/>
            <w:gridSpan w:val="3"/>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王方友</w:t>
            </w:r>
          </w:p>
        </w:tc>
        <w:tc>
          <w:tcPr>
            <w:tcW w:w="1068"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性  别</w:t>
            </w:r>
          </w:p>
        </w:tc>
        <w:tc>
          <w:tcPr>
            <w:tcW w:w="1174" w:type="dxa"/>
            <w:gridSpan w:val="2"/>
          </w:tcPr>
          <w:p w:rsidR="0040553A" w:rsidRDefault="0040553A" w:rsidP="00EB4681">
            <w:pPr>
              <w:spacing w:line="480" w:lineRule="auto"/>
              <w:ind w:rightChars="-330" w:right="-693"/>
              <w:rPr>
                <w:rFonts w:ascii="仿宋_GB2312" w:eastAsia="仿宋_GB2312" w:hAnsi="宋体"/>
                <w:szCs w:val="21"/>
              </w:rPr>
            </w:pPr>
            <w:r>
              <w:rPr>
                <w:rFonts w:ascii="仿宋_GB2312" w:eastAsia="仿宋_GB2312" w:hAnsi="宋体" w:hint="eastAsia"/>
                <w:szCs w:val="21"/>
              </w:rPr>
              <w:t>男</w:t>
            </w:r>
          </w:p>
        </w:tc>
        <w:tc>
          <w:tcPr>
            <w:tcW w:w="1248" w:type="dxa"/>
            <w:gridSpan w:val="3"/>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出生年月</w:t>
            </w:r>
          </w:p>
        </w:tc>
        <w:tc>
          <w:tcPr>
            <w:tcW w:w="1405"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1971.11</w:t>
            </w:r>
          </w:p>
        </w:tc>
      </w:tr>
      <w:tr w:rsidR="0040553A" w:rsidTr="00EB4681">
        <w:trPr>
          <w:cantSplit/>
          <w:trHeight w:val="620"/>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1252"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最终学历</w:t>
            </w:r>
          </w:p>
        </w:tc>
        <w:tc>
          <w:tcPr>
            <w:tcW w:w="1422"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本科</w:t>
            </w:r>
          </w:p>
        </w:tc>
        <w:tc>
          <w:tcPr>
            <w:tcW w:w="1066"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职  称</w:t>
            </w:r>
          </w:p>
        </w:tc>
        <w:tc>
          <w:tcPr>
            <w:tcW w:w="1888" w:type="dxa"/>
            <w:gridSpan w:val="5"/>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副教授</w:t>
            </w:r>
          </w:p>
        </w:tc>
        <w:tc>
          <w:tcPr>
            <w:tcW w:w="891"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电  话</w:t>
            </w:r>
          </w:p>
        </w:tc>
        <w:tc>
          <w:tcPr>
            <w:tcW w:w="1405"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13855053021</w:t>
            </w:r>
          </w:p>
        </w:tc>
      </w:tr>
      <w:tr w:rsidR="0040553A" w:rsidTr="00EB4681">
        <w:trPr>
          <w:cantSplit/>
          <w:trHeight w:val="439"/>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1252"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学  位</w:t>
            </w:r>
          </w:p>
        </w:tc>
        <w:tc>
          <w:tcPr>
            <w:tcW w:w="1422" w:type="dxa"/>
            <w:gridSpan w:val="2"/>
          </w:tcPr>
          <w:p w:rsidR="0040553A" w:rsidRDefault="0040553A" w:rsidP="00EB4681">
            <w:pPr>
              <w:spacing w:line="480" w:lineRule="auto"/>
              <w:ind w:rightChars="-330" w:right="-693"/>
              <w:rPr>
                <w:rFonts w:ascii="仿宋_GB2312" w:eastAsia="仿宋_GB2312" w:hAnsi="宋体"/>
                <w:sz w:val="28"/>
              </w:rPr>
            </w:pPr>
            <w:r>
              <w:rPr>
                <w:rFonts w:ascii="仿宋_GB2312" w:eastAsia="仿宋_GB2312" w:hAnsi="宋体" w:hint="eastAsia"/>
                <w:sz w:val="24"/>
              </w:rPr>
              <w:t>硕士</w:t>
            </w:r>
          </w:p>
        </w:tc>
        <w:tc>
          <w:tcPr>
            <w:tcW w:w="1066"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职  务</w:t>
            </w:r>
          </w:p>
        </w:tc>
        <w:tc>
          <w:tcPr>
            <w:tcW w:w="1888" w:type="dxa"/>
            <w:gridSpan w:val="5"/>
          </w:tcPr>
          <w:p w:rsidR="0040553A" w:rsidRDefault="0040553A" w:rsidP="00EB4681">
            <w:pPr>
              <w:spacing w:line="480" w:lineRule="auto"/>
              <w:ind w:rightChars="-330" w:right="-693"/>
              <w:rPr>
                <w:rFonts w:ascii="仿宋_GB2312" w:eastAsia="仿宋_GB2312" w:hAnsi="宋体"/>
                <w:szCs w:val="21"/>
              </w:rPr>
            </w:pPr>
            <w:r>
              <w:rPr>
                <w:rFonts w:ascii="仿宋_GB2312" w:eastAsia="仿宋_GB2312" w:hAnsi="宋体" w:hint="eastAsia"/>
                <w:szCs w:val="21"/>
              </w:rPr>
              <w:t>概论教研室主任</w:t>
            </w:r>
          </w:p>
        </w:tc>
        <w:tc>
          <w:tcPr>
            <w:tcW w:w="891"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传  真</w:t>
            </w:r>
          </w:p>
        </w:tc>
        <w:tc>
          <w:tcPr>
            <w:tcW w:w="1405" w:type="dxa"/>
          </w:tcPr>
          <w:p w:rsidR="0040553A" w:rsidRDefault="0040553A" w:rsidP="00EB4681">
            <w:pPr>
              <w:spacing w:line="480" w:lineRule="auto"/>
              <w:ind w:rightChars="-330" w:right="-693"/>
              <w:rPr>
                <w:rFonts w:ascii="仿宋_GB2312" w:eastAsia="仿宋_GB2312" w:hAnsi="宋体"/>
                <w:sz w:val="24"/>
              </w:rPr>
            </w:pPr>
          </w:p>
        </w:tc>
      </w:tr>
      <w:tr w:rsidR="0040553A" w:rsidTr="00EB4681">
        <w:trPr>
          <w:cantSplit/>
          <w:trHeight w:val="623"/>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1252" w:type="dxa"/>
            <w:vAlign w:val="center"/>
          </w:tcPr>
          <w:p w:rsidR="0040553A" w:rsidRDefault="0040553A" w:rsidP="00EB4681">
            <w:pPr>
              <w:spacing w:line="480" w:lineRule="auto"/>
              <w:ind w:rightChars="-53" w:right="-111"/>
              <w:jc w:val="center"/>
              <w:rPr>
                <w:rFonts w:ascii="仿宋_GB2312" w:eastAsia="仿宋_GB2312" w:hAnsi="宋体"/>
                <w:sz w:val="24"/>
              </w:rPr>
            </w:pPr>
            <w:r>
              <w:rPr>
                <w:rFonts w:ascii="仿宋_GB2312" w:eastAsia="仿宋_GB2312" w:hAnsi="宋体" w:hint="eastAsia"/>
                <w:sz w:val="24"/>
              </w:rPr>
              <w:t>所在院部</w:t>
            </w:r>
          </w:p>
        </w:tc>
        <w:tc>
          <w:tcPr>
            <w:tcW w:w="3187" w:type="dxa"/>
            <w:gridSpan w:val="6"/>
            <w:vAlign w:val="center"/>
          </w:tcPr>
          <w:p w:rsidR="0040553A" w:rsidRDefault="0040553A" w:rsidP="00EB4681">
            <w:pPr>
              <w:spacing w:line="480" w:lineRule="auto"/>
              <w:ind w:rightChars="-330" w:right="-693" w:firstLineChars="100" w:firstLine="240"/>
              <w:rPr>
                <w:rFonts w:ascii="仿宋_GB2312" w:eastAsia="仿宋_GB2312" w:hAnsi="宋体"/>
                <w:szCs w:val="21"/>
              </w:rPr>
            </w:pPr>
            <w:r>
              <w:rPr>
                <w:rFonts w:ascii="仿宋_GB2312" w:eastAsia="仿宋_GB2312" w:hAnsi="宋体" w:hint="eastAsia"/>
                <w:sz w:val="24"/>
              </w:rPr>
              <w:t>马克思主义学院</w:t>
            </w:r>
          </w:p>
        </w:tc>
        <w:tc>
          <w:tcPr>
            <w:tcW w:w="997" w:type="dxa"/>
            <w:gridSpan w:val="2"/>
          </w:tcPr>
          <w:p w:rsidR="0040553A" w:rsidRDefault="0040553A" w:rsidP="00EB4681">
            <w:pPr>
              <w:pStyle w:val="1"/>
              <w:rPr>
                <w:rFonts w:ascii="仿宋_GB2312" w:eastAsia="仿宋_GB2312"/>
              </w:rPr>
            </w:pPr>
            <w:r>
              <w:rPr>
                <w:rFonts w:ascii="仿宋_GB2312" w:eastAsia="仿宋_GB2312" w:hint="eastAsia"/>
              </w:rPr>
              <w:t>E-mail</w:t>
            </w:r>
          </w:p>
        </w:tc>
        <w:tc>
          <w:tcPr>
            <w:tcW w:w="2488" w:type="dxa"/>
            <w:gridSpan w:val="3"/>
            <w:vAlign w:val="center"/>
          </w:tcPr>
          <w:p w:rsidR="0040553A" w:rsidRDefault="0040553A" w:rsidP="00EB4681">
            <w:pPr>
              <w:spacing w:line="480" w:lineRule="auto"/>
              <w:ind w:rightChars="-330" w:right="-693"/>
              <w:rPr>
                <w:rFonts w:ascii="仿宋_GB2312" w:eastAsia="仿宋_GB2312" w:hAnsi="Arial" w:cs="Arial"/>
                <w:sz w:val="24"/>
              </w:rPr>
            </w:pPr>
            <w:r>
              <w:rPr>
                <w:rFonts w:ascii="仿宋_GB2312" w:eastAsia="仿宋_GB2312" w:hAnsi="Arial" w:cs="Arial" w:hint="eastAsia"/>
                <w:sz w:val="24"/>
              </w:rPr>
              <w:t>wfychao@126.com</w:t>
            </w:r>
          </w:p>
        </w:tc>
      </w:tr>
      <w:tr w:rsidR="0040553A" w:rsidTr="00EB4681">
        <w:trPr>
          <w:cantSplit/>
          <w:trHeight w:val="427"/>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2140" w:type="dxa"/>
            <w:gridSpan w:val="2"/>
            <w:tcBorders>
              <w:bottom w:val="single" w:sz="4" w:space="0" w:color="auto"/>
            </w:tcBorders>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通信地址（邮编）</w:t>
            </w:r>
          </w:p>
        </w:tc>
        <w:tc>
          <w:tcPr>
            <w:tcW w:w="5784" w:type="dxa"/>
            <w:gridSpan w:val="10"/>
            <w:tcBorders>
              <w:bottom w:val="single" w:sz="4" w:space="0" w:color="auto"/>
            </w:tcBorders>
          </w:tcPr>
          <w:p w:rsidR="0040553A" w:rsidRDefault="0040553A" w:rsidP="00EB4681">
            <w:pPr>
              <w:spacing w:line="480" w:lineRule="auto"/>
              <w:ind w:rightChars="-330" w:right="-693"/>
              <w:rPr>
                <w:rFonts w:ascii="仿宋_GB2312" w:eastAsia="仿宋_GB2312" w:hAnsi="宋体"/>
                <w:sz w:val="28"/>
              </w:rPr>
            </w:pPr>
            <w:r>
              <w:rPr>
                <w:rFonts w:ascii="仿宋_GB2312" w:eastAsia="仿宋_GB2312" w:hAnsi="宋体" w:hint="eastAsia"/>
                <w:sz w:val="24"/>
              </w:rPr>
              <w:t>安徽凤阳东华路9号安徽科技学院马院（233100）</w:t>
            </w:r>
          </w:p>
        </w:tc>
      </w:tr>
      <w:tr w:rsidR="0040553A" w:rsidTr="00EB4681">
        <w:trPr>
          <w:cantSplit/>
          <w:trHeight w:val="427"/>
        </w:trPr>
        <w:tc>
          <w:tcPr>
            <w:tcW w:w="896" w:type="dxa"/>
            <w:vMerge/>
            <w:tcBorders>
              <w:bottom w:val="single" w:sz="4" w:space="0" w:color="auto"/>
            </w:tcBorders>
          </w:tcPr>
          <w:p w:rsidR="0040553A" w:rsidRDefault="0040553A" w:rsidP="00EB4681">
            <w:pPr>
              <w:spacing w:line="480" w:lineRule="auto"/>
              <w:ind w:rightChars="-330" w:right="-693"/>
              <w:rPr>
                <w:rFonts w:ascii="仿宋_GB2312" w:eastAsia="仿宋_GB2312" w:hAnsi="宋体"/>
                <w:sz w:val="28"/>
              </w:rPr>
            </w:pPr>
          </w:p>
        </w:tc>
        <w:tc>
          <w:tcPr>
            <w:tcW w:w="2140" w:type="dxa"/>
            <w:gridSpan w:val="2"/>
            <w:tcBorders>
              <w:bottom w:val="single" w:sz="4" w:space="0" w:color="auto"/>
            </w:tcBorders>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研究方向</w:t>
            </w:r>
          </w:p>
        </w:tc>
        <w:tc>
          <w:tcPr>
            <w:tcW w:w="5784" w:type="dxa"/>
            <w:gridSpan w:val="10"/>
            <w:tcBorders>
              <w:bottom w:val="single" w:sz="4" w:space="0" w:color="auto"/>
            </w:tcBorders>
          </w:tcPr>
          <w:p w:rsidR="0040553A" w:rsidRDefault="0040553A" w:rsidP="00EB4681">
            <w:pPr>
              <w:spacing w:line="480" w:lineRule="auto"/>
              <w:ind w:rightChars="-330" w:right="-693"/>
              <w:rPr>
                <w:rFonts w:ascii="仿宋_GB2312" w:eastAsia="仿宋_GB2312" w:hAnsi="宋体"/>
                <w:sz w:val="28"/>
              </w:rPr>
            </w:pPr>
            <w:r>
              <w:rPr>
                <w:rFonts w:ascii="仿宋_GB2312" w:eastAsia="仿宋_GB2312" w:hAnsi="宋体" w:hint="eastAsia"/>
                <w:sz w:val="24"/>
              </w:rPr>
              <w:t>马克思主义中国化</w:t>
            </w:r>
          </w:p>
        </w:tc>
      </w:tr>
      <w:tr w:rsidR="0040553A" w:rsidTr="00EB4681">
        <w:trPr>
          <w:trHeight w:val="4417"/>
        </w:trPr>
        <w:tc>
          <w:tcPr>
            <w:tcW w:w="896" w:type="dxa"/>
            <w:vAlign w:val="center"/>
          </w:tcPr>
          <w:p w:rsidR="0040553A" w:rsidRDefault="0040553A" w:rsidP="00EB4681">
            <w:pPr>
              <w:spacing w:line="480" w:lineRule="auto"/>
              <w:ind w:rightChars="-330" w:right="-693"/>
              <w:rPr>
                <w:rFonts w:ascii="仿宋_GB2312" w:eastAsia="仿宋_GB2312" w:hAnsi="宋体"/>
                <w:b/>
                <w:sz w:val="24"/>
              </w:rPr>
            </w:pPr>
            <w:r>
              <w:rPr>
                <w:rFonts w:ascii="仿宋_GB2312" w:eastAsia="仿宋_GB2312" w:hAnsi="宋体" w:hint="eastAsia"/>
                <w:b/>
                <w:sz w:val="24"/>
              </w:rPr>
              <w:t>2⑴-2</w:t>
            </w:r>
          </w:p>
          <w:p w:rsidR="0040553A" w:rsidRDefault="0040553A" w:rsidP="00EB4681">
            <w:pPr>
              <w:adjustRightInd w:val="0"/>
              <w:snapToGrid w:val="0"/>
              <w:spacing w:line="240" w:lineRule="atLeast"/>
              <w:ind w:rightChars="-330" w:right="-693"/>
              <w:rPr>
                <w:rFonts w:ascii="仿宋_GB2312" w:eastAsia="仿宋_GB2312" w:hAnsi="宋体"/>
                <w:sz w:val="28"/>
              </w:rPr>
            </w:pPr>
            <w:r>
              <w:rPr>
                <w:rFonts w:ascii="仿宋_GB2312" w:eastAsia="仿宋_GB2312" w:hAnsi="宋体" w:hint="eastAsia"/>
                <w:sz w:val="24"/>
              </w:rPr>
              <w:t>教学</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情况</w:t>
            </w:r>
          </w:p>
        </w:tc>
        <w:tc>
          <w:tcPr>
            <w:tcW w:w="7924" w:type="dxa"/>
            <w:gridSpan w:val="12"/>
          </w:tcPr>
          <w:p w:rsidR="0040553A" w:rsidRDefault="0040553A" w:rsidP="00EB4681">
            <w:pPr>
              <w:spacing w:line="340" w:lineRule="exact"/>
              <w:ind w:rightChars="-51" w:right="-107"/>
              <w:rPr>
                <w:rFonts w:ascii="宋体" w:hAnsi="宋体"/>
                <w:sz w:val="24"/>
              </w:rPr>
            </w:pPr>
            <w:r>
              <w:rPr>
                <w:rFonts w:ascii="宋体" w:hAnsi="宋体" w:hint="eastAsia"/>
                <w:sz w:val="24"/>
              </w:rPr>
              <w:t>1.多年来主要讲授《毛泽东思想和中国特色社会主义理论体系概论》和《形势与政策》课程。</w:t>
            </w:r>
          </w:p>
          <w:p w:rsidR="0040553A" w:rsidRDefault="0040553A" w:rsidP="00EB4681">
            <w:pPr>
              <w:spacing w:line="340" w:lineRule="exact"/>
              <w:ind w:rightChars="-51" w:right="-107"/>
              <w:rPr>
                <w:rFonts w:ascii="宋体" w:hAnsi="宋体"/>
                <w:sz w:val="24"/>
              </w:rPr>
            </w:pPr>
            <w:r>
              <w:rPr>
                <w:rFonts w:ascii="宋体" w:hAnsi="宋体" w:hint="eastAsia"/>
                <w:sz w:val="24"/>
              </w:rPr>
              <w:t>2.思想政治理论课省级一般教学研究项目：基于应用型人才培养的思政课模块化实践教学体系构建研究，2014.1-2015.12（结题）。</w:t>
            </w:r>
          </w:p>
          <w:p w:rsidR="0040553A" w:rsidRDefault="0040553A" w:rsidP="00EB4681">
            <w:pPr>
              <w:spacing w:line="340" w:lineRule="exact"/>
              <w:ind w:rightChars="-51" w:right="-107"/>
              <w:rPr>
                <w:rFonts w:ascii="宋体" w:hAnsi="宋体"/>
                <w:sz w:val="24"/>
              </w:rPr>
            </w:pPr>
            <w:r>
              <w:rPr>
                <w:rFonts w:ascii="宋体" w:hAnsi="宋体" w:hint="eastAsia"/>
                <w:sz w:val="24"/>
              </w:rPr>
              <w:t>3.思想政治理论课“移动课堂”教学模式探索——以《毛泽东思想和中国特色社会主义理论体系概论》为例，安徽科技学院学报，2012(1)</w:t>
            </w:r>
          </w:p>
          <w:p w:rsidR="0040553A" w:rsidRDefault="0040553A" w:rsidP="00EB4681">
            <w:pPr>
              <w:spacing w:line="340" w:lineRule="exact"/>
              <w:ind w:rightChars="-51" w:right="-107"/>
              <w:rPr>
                <w:rFonts w:ascii="宋体" w:hAnsi="宋体"/>
                <w:sz w:val="24"/>
              </w:rPr>
            </w:pPr>
            <w:r>
              <w:rPr>
                <w:rFonts w:ascii="宋体" w:hAnsi="宋体" w:hint="eastAsia"/>
                <w:sz w:val="24"/>
              </w:rPr>
              <w:t>4.2013年安徽省思想政治理论课教学竞赛三等奖。</w:t>
            </w:r>
          </w:p>
          <w:p w:rsidR="0040553A" w:rsidRDefault="0040553A" w:rsidP="00EB4681">
            <w:pPr>
              <w:spacing w:line="340" w:lineRule="exact"/>
              <w:ind w:rightChars="-51" w:right="-107"/>
              <w:rPr>
                <w:rFonts w:ascii="宋体" w:hAnsi="宋体"/>
                <w:sz w:val="24"/>
              </w:rPr>
            </w:pPr>
            <w:r>
              <w:rPr>
                <w:rFonts w:ascii="宋体" w:hAnsi="宋体" w:hint="eastAsia"/>
                <w:sz w:val="24"/>
              </w:rPr>
              <w:t>5.2015年安徽省高校（皖北片）思想政治理论课说课竞赛二等奖。</w:t>
            </w:r>
          </w:p>
          <w:p w:rsidR="0040553A" w:rsidRDefault="0040553A" w:rsidP="00EB4681">
            <w:pPr>
              <w:spacing w:line="340" w:lineRule="exact"/>
              <w:ind w:rightChars="-51" w:right="-107"/>
              <w:rPr>
                <w:rFonts w:ascii="宋体" w:hAnsi="宋体"/>
                <w:sz w:val="24"/>
              </w:rPr>
            </w:pPr>
            <w:r>
              <w:rPr>
                <w:rFonts w:ascii="宋体" w:hAnsi="宋体" w:hint="eastAsia"/>
                <w:sz w:val="24"/>
              </w:rPr>
              <w:t>6.2018年《毛泽东思想和中国特色社会主义理论体系概论》课移动课堂教学研究与实践，省级教学成果三等奖。</w:t>
            </w:r>
          </w:p>
        </w:tc>
      </w:tr>
      <w:tr w:rsidR="0040553A" w:rsidTr="00EB4681">
        <w:trPr>
          <w:trHeight w:val="3376"/>
        </w:trPr>
        <w:tc>
          <w:tcPr>
            <w:tcW w:w="896" w:type="dxa"/>
            <w:vAlign w:val="center"/>
          </w:tcPr>
          <w:p w:rsidR="0040553A" w:rsidRDefault="0040553A" w:rsidP="00EB4681">
            <w:pPr>
              <w:spacing w:line="480" w:lineRule="auto"/>
              <w:ind w:rightChars="-330" w:right="-693"/>
              <w:rPr>
                <w:rFonts w:ascii="仿宋_GB2312" w:eastAsia="仿宋_GB2312" w:hAnsi="宋体"/>
                <w:b/>
                <w:sz w:val="24"/>
              </w:rPr>
            </w:pPr>
            <w:r>
              <w:rPr>
                <w:rFonts w:ascii="仿宋_GB2312" w:eastAsia="仿宋_GB2312" w:hAnsi="宋体" w:hint="eastAsia"/>
                <w:b/>
                <w:sz w:val="24"/>
              </w:rPr>
              <w:t>2⑴-3</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学术</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研究</w:t>
            </w:r>
          </w:p>
        </w:tc>
        <w:tc>
          <w:tcPr>
            <w:tcW w:w="7924" w:type="dxa"/>
            <w:gridSpan w:val="12"/>
          </w:tcPr>
          <w:p w:rsidR="0040553A" w:rsidRDefault="0040553A" w:rsidP="00EB4681">
            <w:pPr>
              <w:widowControl/>
              <w:spacing w:line="340" w:lineRule="exact"/>
              <w:rPr>
                <w:rFonts w:ascii="宋体" w:hAnsi="宋体"/>
                <w:sz w:val="24"/>
              </w:rPr>
            </w:pPr>
            <w:r>
              <w:rPr>
                <w:rFonts w:ascii="宋体" w:hAnsi="宋体" w:hint="eastAsia"/>
                <w:sz w:val="24"/>
              </w:rPr>
              <w:t>1.沈浩精神在社会主义核心价值体系建设中的时代价值研究，安徽省教育厅人文社科重点项目，2011.1-2013.12，主持人（结题）。</w:t>
            </w:r>
          </w:p>
          <w:p w:rsidR="0040553A" w:rsidRDefault="0040553A" w:rsidP="00EB4681">
            <w:pPr>
              <w:widowControl/>
              <w:spacing w:line="340" w:lineRule="exact"/>
              <w:rPr>
                <w:rFonts w:ascii="宋体" w:hAnsi="宋体"/>
                <w:sz w:val="24"/>
              </w:rPr>
            </w:pPr>
            <w:r>
              <w:rPr>
                <w:rFonts w:ascii="宋体" w:hAnsi="宋体" w:hint="eastAsia"/>
                <w:sz w:val="24"/>
              </w:rPr>
              <w:t>2.社会主义核心价值观融入农民日常生活研究，教育部社科规划一般项目，在研，主持人。</w:t>
            </w:r>
            <w:bookmarkStart w:id="0" w:name="_GoBack"/>
            <w:bookmarkEnd w:id="0"/>
          </w:p>
          <w:p w:rsidR="0040553A" w:rsidRDefault="0040553A" w:rsidP="00EB4681">
            <w:pPr>
              <w:widowControl/>
              <w:spacing w:line="340" w:lineRule="exact"/>
              <w:rPr>
                <w:rFonts w:ascii="宋体" w:hAnsi="宋体"/>
                <w:sz w:val="24"/>
              </w:rPr>
            </w:pPr>
            <w:r>
              <w:rPr>
                <w:rFonts w:ascii="宋体" w:hAnsi="宋体" w:hint="eastAsia"/>
                <w:sz w:val="24"/>
              </w:rPr>
              <w:t>3.弘扬沈浩精神与培育核心价值观，重庆交通大学学报（社会科学版），2015(4)。</w:t>
            </w:r>
          </w:p>
          <w:p w:rsidR="0040553A" w:rsidRDefault="0040553A" w:rsidP="00EB4681">
            <w:pPr>
              <w:widowControl/>
              <w:spacing w:line="340" w:lineRule="exact"/>
              <w:rPr>
                <w:rFonts w:ascii="宋体" w:hAnsi="宋体"/>
                <w:sz w:val="24"/>
              </w:rPr>
            </w:pPr>
            <w:r>
              <w:rPr>
                <w:rFonts w:ascii="宋体" w:hAnsi="宋体" w:hint="eastAsia"/>
                <w:sz w:val="24"/>
              </w:rPr>
              <w:t>4.沈浩精神的实质、成因及时代价值，安徽科技学院学报，2015(4)。</w:t>
            </w:r>
          </w:p>
          <w:p w:rsidR="0040553A" w:rsidRDefault="0040553A" w:rsidP="00EB4681">
            <w:pPr>
              <w:widowControl/>
              <w:spacing w:line="340" w:lineRule="exact"/>
              <w:rPr>
                <w:rFonts w:ascii="宋体" w:hAnsi="宋体"/>
                <w:sz w:val="24"/>
              </w:rPr>
            </w:pPr>
            <w:r>
              <w:rPr>
                <w:rFonts w:ascii="宋体" w:hAnsi="宋体" w:hint="eastAsia"/>
                <w:sz w:val="24"/>
              </w:rPr>
              <w:t>5.好干部标准视角下沈浩精神的科学内涵及其启示，内蒙古农业大学学报（社会科学版），2015(5)。</w:t>
            </w:r>
          </w:p>
          <w:p w:rsidR="0040553A" w:rsidRDefault="0040553A" w:rsidP="00EB4681">
            <w:pPr>
              <w:widowControl/>
              <w:spacing w:line="340" w:lineRule="exact"/>
              <w:rPr>
                <w:rFonts w:ascii="仿宋_GB2312" w:eastAsia="仿宋_GB2312" w:hAnsi="宋体"/>
              </w:rPr>
            </w:pPr>
          </w:p>
        </w:tc>
      </w:tr>
    </w:tbl>
    <w:p w:rsidR="0040553A" w:rsidRDefault="0040553A" w:rsidP="0040553A">
      <w:pPr>
        <w:spacing w:line="480" w:lineRule="auto"/>
        <w:ind w:rightChars="-330" w:right="-693"/>
        <w:rPr>
          <w:rFonts w:ascii="仿宋_GB2312" w:eastAsia="仿宋_GB2312" w:hAnsi="宋体"/>
          <w:b/>
          <w:bCs/>
          <w:szCs w:val="21"/>
        </w:rPr>
      </w:pPr>
      <w:r>
        <w:rPr>
          <w:rFonts w:ascii="仿宋_GB2312" w:eastAsia="仿宋_GB2312" w:hAnsi="宋体" w:hint="eastAsia"/>
          <w:b/>
          <w:bCs/>
          <w:sz w:val="28"/>
        </w:rPr>
        <w:lastRenderedPageBreak/>
        <w:t>2. 主讲教师情况</w:t>
      </w:r>
      <w:r>
        <w:rPr>
          <w:rFonts w:ascii="仿宋_GB2312" w:eastAsia="仿宋_GB2312" w:hAnsi="宋体" w:hint="eastAsia"/>
          <w:b/>
          <w:bCs/>
          <w:szCs w:val="21"/>
        </w:rPr>
        <w:t>（2）</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1252"/>
        <w:gridCol w:w="888"/>
        <w:gridCol w:w="534"/>
        <w:gridCol w:w="355"/>
        <w:gridCol w:w="711"/>
        <w:gridCol w:w="357"/>
        <w:gridCol w:w="342"/>
        <w:gridCol w:w="761"/>
        <w:gridCol w:w="71"/>
        <w:gridCol w:w="165"/>
        <w:gridCol w:w="756"/>
        <w:gridCol w:w="327"/>
        <w:gridCol w:w="1405"/>
      </w:tblGrid>
      <w:tr w:rsidR="0040553A" w:rsidTr="00EB4681">
        <w:trPr>
          <w:cantSplit/>
          <w:trHeight w:val="624"/>
        </w:trPr>
        <w:tc>
          <w:tcPr>
            <w:tcW w:w="896" w:type="dxa"/>
            <w:vMerge w:val="restart"/>
            <w:vAlign w:val="center"/>
          </w:tcPr>
          <w:p w:rsidR="0040553A" w:rsidRDefault="0040553A" w:rsidP="00EB4681">
            <w:pPr>
              <w:spacing w:line="480" w:lineRule="auto"/>
              <w:ind w:rightChars="-330" w:right="-693"/>
              <w:rPr>
                <w:rFonts w:ascii="宋体" w:hAnsi="宋体"/>
                <w:b/>
                <w:szCs w:val="21"/>
              </w:rPr>
            </w:pPr>
            <w:r>
              <w:rPr>
                <w:rFonts w:ascii="宋体" w:hAnsi="宋体" w:hint="eastAsia"/>
                <w:b/>
                <w:szCs w:val="21"/>
              </w:rPr>
              <w:t>2⑴-1</w:t>
            </w:r>
          </w:p>
          <w:p w:rsidR="0040553A" w:rsidRDefault="0040553A" w:rsidP="00EB4681">
            <w:pPr>
              <w:adjustRightInd w:val="0"/>
              <w:snapToGrid w:val="0"/>
              <w:spacing w:line="240" w:lineRule="atLeast"/>
              <w:ind w:rightChars="-330" w:right="-693"/>
              <w:rPr>
                <w:rFonts w:ascii="宋体" w:hAnsi="宋体"/>
                <w:szCs w:val="21"/>
              </w:rPr>
            </w:pPr>
            <w:r>
              <w:rPr>
                <w:rFonts w:ascii="宋体" w:hAnsi="宋体" w:hint="eastAsia"/>
                <w:szCs w:val="21"/>
              </w:rPr>
              <w:t>基本</w:t>
            </w:r>
          </w:p>
          <w:p w:rsidR="0040553A" w:rsidRDefault="0040553A" w:rsidP="00EB4681">
            <w:pPr>
              <w:adjustRightInd w:val="0"/>
              <w:snapToGrid w:val="0"/>
              <w:spacing w:line="240" w:lineRule="atLeast"/>
              <w:ind w:rightChars="-330" w:right="-693"/>
              <w:rPr>
                <w:rFonts w:ascii="宋体" w:hAnsi="宋体"/>
                <w:szCs w:val="21"/>
              </w:rPr>
            </w:pPr>
            <w:r>
              <w:rPr>
                <w:rFonts w:ascii="宋体" w:hAnsi="宋体" w:hint="eastAsia"/>
                <w:szCs w:val="21"/>
              </w:rPr>
              <w:t>信息</w:t>
            </w:r>
          </w:p>
        </w:tc>
        <w:tc>
          <w:tcPr>
            <w:tcW w:w="1252" w:type="dxa"/>
          </w:tcPr>
          <w:p w:rsidR="0040553A" w:rsidRDefault="0040553A" w:rsidP="00EB4681">
            <w:pPr>
              <w:spacing w:line="480" w:lineRule="auto"/>
              <w:ind w:rightChars="-330" w:right="-693"/>
              <w:rPr>
                <w:rFonts w:ascii="宋体" w:hAnsi="宋体"/>
                <w:szCs w:val="21"/>
              </w:rPr>
            </w:pPr>
            <w:r>
              <w:rPr>
                <w:rFonts w:ascii="宋体" w:hAnsi="宋体" w:hint="eastAsia"/>
                <w:szCs w:val="21"/>
              </w:rPr>
              <w:t>姓  名</w:t>
            </w:r>
          </w:p>
        </w:tc>
        <w:tc>
          <w:tcPr>
            <w:tcW w:w="1777" w:type="dxa"/>
            <w:gridSpan w:val="3"/>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牛永辉</w:t>
            </w:r>
          </w:p>
        </w:tc>
        <w:tc>
          <w:tcPr>
            <w:tcW w:w="1068" w:type="dxa"/>
            <w:gridSpan w:val="2"/>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性  别</w:t>
            </w:r>
          </w:p>
        </w:tc>
        <w:tc>
          <w:tcPr>
            <w:tcW w:w="1174" w:type="dxa"/>
            <w:gridSpan w:val="3"/>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男</w:t>
            </w:r>
          </w:p>
        </w:tc>
        <w:tc>
          <w:tcPr>
            <w:tcW w:w="1248" w:type="dxa"/>
            <w:gridSpan w:val="3"/>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出生年月</w:t>
            </w:r>
          </w:p>
        </w:tc>
        <w:tc>
          <w:tcPr>
            <w:tcW w:w="1405" w:type="dxa"/>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1977年3月</w:t>
            </w:r>
          </w:p>
        </w:tc>
      </w:tr>
      <w:tr w:rsidR="0040553A" w:rsidTr="00EB4681">
        <w:trPr>
          <w:cantSplit/>
          <w:trHeight w:val="620"/>
        </w:trPr>
        <w:tc>
          <w:tcPr>
            <w:tcW w:w="896" w:type="dxa"/>
            <w:vMerge/>
          </w:tcPr>
          <w:p w:rsidR="0040553A" w:rsidRDefault="0040553A" w:rsidP="00EB4681">
            <w:pPr>
              <w:spacing w:line="480" w:lineRule="auto"/>
              <w:ind w:rightChars="-330" w:right="-693"/>
              <w:rPr>
                <w:rFonts w:ascii="宋体" w:hAnsi="宋体"/>
                <w:szCs w:val="21"/>
              </w:rPr>
            </w:pPr>
          </w:p>
        </w:tc>
        <w:tc>
          <w:tcPr>
            <w:tcW w:w="1252" w:type="dxa"/>
          </w:tcPr>
          <w:p w:rsidR="0040553A" w:rsidRDefault="0040553A" w:rsidP="00EB4681">
            <w:pPr>
              <w:spacing w:line="480" w:lineRule="auto"/>
              <w:ind w:rightChars="-330" w:right="-693"/>
              <w:rPr>
                <w:rFonts w:ascii="宋体" w:hAnsi="宋体"/>
                <w:szCs w:val="21"/>
              </w:rPr>
            </w:pPr>
            <w:r>
              <w:rPr>
                <w:rFonts w:ascii="宋体" w:hAnsi="宋体" w:hint="eastAsia"/>
                <w:szCs w:val="21"/>
              </w:rPr>
              <w:t>最终学历</w:t>
            </w:r>
          </w:p>
        </w:tc>
        <w:tc>
          <w:tcPr>
            <w:tcW w:w="1422" w:type="dxa"/>
            <w:gridSpan w:val="2"/>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本科</w:t>
            </w:r>
          </w:p>
        </w:tc>
        <w:tc>
          <w:tcPr>
            <w:tcW w:w="1066" w:type="dxa"/>
            <w:gridSpan w:val="2"/>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职  称</w:t>
            </w:r>
          </w:p>
        </w:tc>
        <w:tc>
          <w:tcPr>
            <w:tcW w:w="1460" w:type="dxa"/>
            <w:gridSpan w:val="3"/>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副教授</w:t>
            </w:r>
          </w:p>
        </w:tc>
        <w:tc>
          <w:tcPr>
            <w:tcW w:w="992" w:type="dxa"/>
            <w:gridSpan w:val="3"/>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电  话</w:t>
            </w:r>
          </w:p>
        </w:tc>
        <w:tc>
          <w:tcPr>
            <w:tcW w:w="1732" w:type="dxa"/>
            <w:gridSpan w:val="2"/>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0550-6732612</w:t>
            </w:r>
          </w:p>
        </w:tc>
      </w:tr>
      <w:tr w:rsidR="0040553A" w:rsidTr="00EB4681">
        <w:trPr>
          <w:cantSplit/>
          <w:trHeight w:val="439"/>
        </w:trPr>
        <w:tc>
          <w:tcPr>
            <w:tcW w:w="896" w:type="dxa"/>
            <w:vMerge/>
          </w:tcPr>
          <w:p w:rsidR="0040553A" w:rsidRDefault="0040553A" w:rsidP="00EB4681">
            <w:pPr>
              <w:spacing w:line="480" w:lineRule="auto"/>
              <w:ind w:rightChars="-330" w:right="-693"/>
              <w:rPr>
                <w:rFonts w:ascii="宋体" w:hAnsi="宋体"/>
                <w:szCs w:val="21"/>
              </w:rPr>
            </w:pPr>
          </w:p>
        </w:tc>
        <w:tc>
          <w:tcPr>
            <w:tcW w:w="1252" w:type="dxa"/>
          </w:tcPr>
          <w:p w:rsidR="0040553A" w:rsidRDefault="0040553A" w:rsidP="00EB4681">
            <w:pPr>
              <w:spacing w:line="480" w:lineRule="auto"/>
              <w:ind w:rightChars="-330" w:right="-693"/>
              <w:rPr>
                <w:rFonts w:ascii="宋体" w:hAnsi="宋体"/>
                <w:szCs w:val="21"/>
              </w:rPr>
            </w:pPr>
            <w:r>
              <w:rPr>
                <w:rFonts w:ascii="宋体" w:hAnsi="宋体" w:hint="eastAsia"/>
                <w:szCs w:val="21"/>
              </w:rPr>
              <w:t>学  位</w:t>
            </w:r>
          </w:p>
        </w:tc>
        <w:tc>
          <w:tcPr>
            <w:tcW w:w="1422" w:type="dxa"/>
            <w:gridSpan w:val="2"/>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硕士</w:t>
            </w:r>
          </w:p>
        </w:tc>
        <w:tc>
          <w:tcPr>
            <w:tcW w:w="1066" w:type="dxa"/>
            <w:gridSpan w:val="2"/>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职  务</w:t>
            </w:r>
          </w:p>
        </w:tc>
        <w:tc>
          <w:tcPr>
            <w:tcW w:w="1460" w:type="dxa"/>
            <w:gridSpan w:val="3"/>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马院秘书</w:t>
            </w:r>
          </w:p>
        </w:tc>
        <w:tc>
          <w:tcPr>
            <w:tcW w:w="992" w:type="dxa"/>
            <w:gridSpan w:val="3"/>
            <w:vAlign w:val="center"/>
          </w:tcPr>
          <w:p w:rsidR="0040553A" w:rsidRDefault="0040553A" w:rsidP="00EB4681">
            <w:pPr>
              <w:spacing w:line="480" w:lineRule="auto"/>
              <w:ind w:rightChars="-330" w:right="-693"/>
              <w:jc w:val="left"/>
              <w:rPr>
                <w:rFonts w:ascii="宋体" w:hAnsi="宋体"/>
                <w:szCs w:val="21"/>
              </w:rPr>
            </w:pPr>
            <w:r>
              <w:rPr>
                <w:rFonts w:ascii="宋体" w:hAnsi="宋体" w:hint="eastAsia"/>
                <w:szCs w:val="21"/>
              </w:rPr>
              <w:t>传  真</w:t>
            </w:r>
          </w:p>
        </w:tc>
        <w:tc>
          <w:tcPr>
            <w:tcW w:w="1732" w:type="dxa"/>
            <w:gridSpan w:val="2"/>
            <w:vAlign w:val="center"/>
          </w:tcPr>
          <w:p w:rsidR="0040553A" w:rsidRDefault="0040553A" w:rsidP="00EB4681">
            <w:pPr>
              <w:spacing w:line="480" w:lineRule="auto"/>
              <w:ind w:rightChars="-330" w:right="-693"/>
              <w:jc w:val="left"/>
              <w:rPr>
                <w:rFonts w:ascii="宋体" w:hAnsi="宋体"/>
                <w:szCs w:val="21"/>
              </w:rPr>
            </w:pPr>
          </w:p>
        </w:tc>
      </w:tr>
      <w:tr w:rsidR="0040553A" w:rsidTr="00EB4681">
        <w:trPr>
          <w:cantSplit/>
          <w:trHeight w:val="623"/>
        </w:trPr>
        <w:tc>
          <w:tcPr>
            <w:tcW w:w="896" w:type="dxa"/>
            <w:vMerge/>
          </w:tcPr>
          <w:p w:rsidR="0040553A" w:rsidRDefault="0040553A" w:rsidP="00EB4681">
            <w:pPr>
              <w:spacing w:line="480" w:lineRule="auto"/>
              <w:ind w:rightChars="-330" w:right="-693"/>
              <w:rPr>
                <w:rFonts w:ascii="宋体" w:hAnsi="宋体"/>
                <w:szCs w:val="21"/>
              </w:rPr>
            </w:pPr>
          </w:p>
        </w:tc>
        <w:tc>
          <w:tcPr>
            <w:tcW w:w="1252" w:type="dxa"/>
            <w:vAlign w:val="center"/>
          </w:tcPr>
          <w:p w:rsidR="0040553A" w:rsidRDefault="0040553A" w:rsidP="00EB4681">
            <w:pPr>
              <w:spacing w:line="300" w:lineRule="exact"/>
              <w:ind w:rightChars="-53" w:right="-111"/>
              <w:jc w:val="center"/>
              <w:rPr>
                <w:rFonts w:ascii="宋体" w:hAnsi="宋体"/>
                <w:szCs w:val="21"/>
              </w:rPr>
            </w:pPr>
            <w:r>
              <w:rPr>
                <w:rFonts w:ascii="宋体" w:hAnsi="宋体" w:hint="eastAsia"/>
                <w:szCs w:val="21"/>
              </w:rPr>
              <w:t>所在院部</w:t>
            </w:r>
          </w:p>
        </w:tc>
        <w:tc>
          <w:tcPr>
            <w:tcW w:w="3187" w:type="dxa"/>
            <w:gridSpan w:val="6"/>
            <w:vAlign w:val="center"/>
          </w:tcPr>
          <w:p w:rsidR="0040553A" w:rsidRDefault="0040553A" w:rsidP="00EB4681">
            <w:pPr>
              <w:spacing w:line="300" w:lineRule="exact"/>
              <w:ind w:rightChars="-330" w:right="-693" w:firstLineChars="100" w:firstLine="210"/>
              <w:jc w:val="left"/>
              <w:rPr>
                <w:rFonts w:ascii="宋体" w:hAnsi="宋体"/>
                <w:szCs w:val="21"/>
              </w:rPr>
            </w:pPr>
            <w:r>
              <w:rPr>
                <w:rFonts w:ascii="宋体" w:hAnsi="宋体" w:hint="eastAsia"/>
                <w:szCs w:val="21"/>
              </w:rPr>
              <w:t>马克思主义学院</w:t>
            </w:r>
          </w:p>
        </w:tc>
        <w:tc>
          <w:tcPr>
            <w:tcW w:w="997" w:type="dxa"/>
            <w:gridSpan w:val="3"/>
            <w:vAlign w:val="center"/>
          </w:tcPr>
          <w:p w:rsidR="0040553A" w:rsidRDefault="0040553A" w:rsidP="00EB4681">
            <w:pPr>
              <w:pStyle w:val="1"/>
              <w:spacing w:line="300" w:lineRule="exact"/>
              <w:jc w:val="center"/>
              <w:rPr>
                <w:rFonts w:ascii="宋体" w:hAnsi="宋体"/>
                <w:sz w:val="21"/>
                <w:szCs w:val="21"/>
              </w:rPr>
            </w:pPr>
            <w:r>
              <w:rPr>
                <w:rFonts w:ascii="宋体" w:hAnsi="宋体" w:hint="eastAsia"/>
                <w:sz w:val="21"/>
                <w:szCs w:val="21"/>
              </w:rPr>
              <w:t>E-mail</w:t>
            </w:r>
          </w:p>
        </w:tc>
        <w:tc>
          <w:tcPr>
            <w:tcW w:w="2488" w:type="dxa"/>
            <w:gridSpan w:val="3"/>
            <w:vAlign w:val="center"/>
          </w:tcPr>
          <w:p w:rsidR="0040553A" w:rsidRDefault="0040553A" w:rsidP="00EB4681">
            <w:pPr>
              <w:spacing w:line="300" w:lineRule="exact"/>
              <w:ind w:rightChars="-330" w:right="-693"/>
              <w:jc w:val="left"/>
              <w:rPr>
                <w:rFonts w:ascii="宋体" w:hAnsi="宋体" w:cs="Arial"/>
                <w:szCs w:val="21"/>
              </w:rPr>
            </w:pPr>
            <w:r>
              <w:rPr>
                <w:rFonts w:ascii="宋体" w:hAnsi="宋体" w:cs="Arial" w:hint="eastAsia"/>
                <w:szCs w:val="21"/>
              </w:rPr>
              <w:t>niu201409@126.com</w:t>
            </w:r>
          </w:p>
        </w:tc>
      </w:tr>
      <w:tr w:rsidR="0040553A" w:rsidTr="00EB4681">
        <w:trPr>
          <w:cantSplit/>
          <w:trHeight w:val="427"/>
        </w:trPr>
        <w:tc>
          <w:tcPr>
            <w:tcW w:w="896" w:type="dxa"/>
            <w:vMerge/>
          </w:tcPr>
          <w:p w:rsidR="0040553A" w:rsidRDefault="0040553A" w:rsidP="00EB4681">
            <w:pPr>
              <w:spacing w:line="480" w:lineRule="auto"/>
              <w:ind w:rightChars="-330" w:right="-693"/>
              <w:rPr>
                <w:rFonts w:ascii="宋体" w:hAnsi="宋体"/>
                <w:szCs w:val="21"/>
              </w:rPr>
            </w:pPr>
          </w:p>
        </w:tc>
        <w:tc>
          <w:tcPr>
            <w:tcW w:w="2140" w:type="dxa"/>
            <w:gridSpan w:val="2"/>
            <w:tcBorders>
              <w:bottom w:val="single" w:sz="4" w:space="0" w:color="auto"/>
            </w:tcBorders>
          </w:tcPr>
          <w:p w:rsidR="0040553A" w:rsidRDefault="0040553A" w:rsidP="00EB4681">
            <w:pPr>
              <w:spacing w:line="480" w:lineRule="auto"/>
              <w:ind w:rightChars="-330" w:right="-693"/>
              <w:rPr>
                <w:rFonts w:ascii="宋体" w:hAnsi="宋体"/>
                <w:szCs w:val="21"/>
              </w:rPr>
            </w:pPr>
            <w:r>
              <w:rPr>
                <w:rFonts w:ascii="宋体" w:hAnsi="宋体" w:hint="eastAsia"/>
                <w:szCs w:val="21"/>
              </w:rPr>
              <w:t>通信地址（邮编）</w:t>
            </w:r>
          </w:p>
        </w:tc>
        <w:tc>
          <w:tcPr>
            <w:tcW w:w="5784" w:type="dxa"/>
            <w:gridSpan w:val="11"/>
            <w:tcBorders>
              <w:bottom w:val="single" w:sz="4" w:space="0" w:color="auto"/>
            </w:tcBorders>
          </w:tcPr>
          <w:p w:rsidR="0040553A" w:rsidRDefault="0040553A" w:rsidP="00EB4681">
            <w:pPr>
              <w:spacing w:line="480" w:lineRule="auto"/>
              <w:ind w:rightChars="-330" w:right="-693"/>
              <w:rPr>
                <w:rFonts w:ascii="宋体" w:hAnsi="宋体"/>
                <w:szCs w:val="21"/>
              </w:rPr>
            </w:pPr>
            <w:r>
              <w:rPr>
                <w:rFonts w:ascii="宋体" w:hAnsi="宋体" w:hint="eastAsia"/>
                <w:szCs w:val="21"/>
              </w:rPr>
              <w:t>安徽省凤阳县东华路9号</w:t>
            </w:r>
          </w:p>
        </w:tc>
      </w:tr>
      <w:tr w:rsidR="0040553A" w:rsidTr="00EB4681">
        <w:trPr>
          <w:cantSplit/>
          <w:trHeight w:val="427"/>
        </w:trPr>
        <w:tc>
          <w:tcPr>
            <w:tcW w:w="896" w:type="dxa"/>
            <w:vMerge/>
            <w:tcBorders>
              <w:bottom w:val="single" w:sz="4" w:space="0" w:color="auto"/>
            </w:tcBorders>
          </w:tcPr>
          <w:p w:rsidR="0040553A" w:rsidRDefault="0040553A" w:rsidP="00EB4681">
            <w:pPr>
              <w:spacing w:line="480" w:lineRule="auto"/>
              <w:ind w:rightChars="-330" w:right="-693"/>
              <w:rPr>
                <w:rFonts w:ascii="宋体" w:hAnsi="宋体"/>
                <w:szCs w:val="21"/>
              </w:rPr>
            </w:pPr>
          </w:p>
        </w:tc>
        <w:tc>
          <w:tcPr>
            <w:tcW w:w="2140" w:type="dxa"/>
            <w:gridSpan w:val="2"/>
            <w:tcBorders>
              <w:bottom w:val="single" w:sz="4" w:space="0" w:color="auto"/>
            </w:tcBorders>
          </w:tcPr>
          <w:p w:rsidR="0040553A" w:rsidRDefault="0040553A" w:rsidP="00EB4681">
            <w:pPr>
              <w:spacing w:line="480" w:lineRule="auto"/>
              <w:ind w:rightChars="-330" w:right="-693"/>
              <w:rPr>
                <w:rFonts w:ascii="宋体" w:hAnsi="宋体"/>
                <w:szCs w:val="21"/>
              </w:rPr>
            </w:pPr>
            <w:r>
              <w:rPr>
                <w:rFonts w:ascii="宋体" w:hAnsi="宋体" w:hint="eastAsia"/>
                <w:szCs w:val="21"/>
              </w:rPr>
              <w:t>研究方向</w:t>
            </w:r>
          </w:p>
        </w:tc>
        <w:tc>
          <w:tcPr>
            <w:tcW w:w="5784" w:type="dxa"/>
            <w:gridSpan w:val="11"/>
            <w:tcBorders>
              <w:bottom w:val="single" w:sz="4" w:space="0" w:color="auto"/>
            </w:tcBorders>
          </w:tcPr>
          <w:p w:rsidR="0040553A" w:rsidRDefault="0040553A" w:rsidP="00EB4681">
            <w:pPr>
              <w:spacing w:line="480" w:lineRule="auto"/>
              <w:ind w:rightChars="-330" w:right="-693"/>
              <w:rPr>
                <w:rFonts w:ascii="宋体" w:hAnsi="宋体"/>
                <w:szCs w:val="21"/>
              </w:rPr>
            </w:pPr>
            <w:r>
              <w:rPr>
                <w:rFonts w:ascii="宋体" w:hAnsi="宋体" w:hint="eastAsia"/>
                <w:szCs w:val="21"/>
              </w:rPr>
              <w:t>马克思主义中国化问题研究</w:t>
            </w:r>
          </w:p>
        </w:tc>
      </w:tr>
      <w:tr w:rsidR="0040553A" w:rsidTr="00EB4681">
        <w:trPr>
          <w:trHeight w:val="3303"/>
        </w:trPr>
        <w:tc>
          <w:tcPr>
            <w:tcW w:w="896" w:type="dxa"/>
            <w:vAlign w:val="center"/>
          </w:tcPr>
          <w:p w:rsidR="0040553A" w:rsidRDefault="0040553A" w:rsidP="00EB4681">
            <w:pPr>
              <w:spacing w:line="480" w:lineRule="auto"/>
              <w:ind w:rightChars="-330" w:right="-693"/>
              <w:rPr>
                <w:rFonts w:ascii="宋体" w:hAnsi="宋体"/>
                <w:b/>
                <w:szCs w:val="21"/>
              </w:rPr>
            </w:pPr>
            <w:r>
              <w:rPr>
                <w:rFonts w:ascii="宋体" w:hAnsi="宋体" w:hint="eastAsia"/>
                <w:b/>
                <w:szCs w:val="21"/>
              </w:rPr>
              <w:t>2⑴-2</w:t>
            </w:r>
          </w:p>
          <w:p w:rsidR="0040553A" w:rsidRDefault="0040553A" w:rsidP="00EB4681">
            <w:pPr>
              <w:adjustRightInd w:val="0"/>
              <w:snapToGrid w:val="0"/>
              <w:spacing w:line="240" w:lineRule="atLeast"/>
              <w:ind w:rightChars="-330" w:right="-693"/>
              <w:rPr>
                <w:rFonts w:ascii="宋体" w:hAnsi="宋体"/>
                <w:szCs w:val="21"/>
              </w:rPr>
            </w:pPr>
            <w:r>
              <w:rPr>
                <w:rFonts w:ascii="宋体" w:hAnsi="宋体" w:hint="eastAsia"/>
                <w:szCs w:val="21"/>
              </w:rPr>
              <w:t>教学</w:t>
            </w:r>
          </w:p>
          <w:p w:rsidR="0040553A" w:rsidRDefault="0040553A" w:rsidP="00EB4681">
            <w:pPr>
              <w:adjustRightInd w:val="0"/>
              <w:snapToGrid w:val="0"/>
              <w:spacing w:line="240" w:lineRule="atLeast"/>
              <w:ind w:rightChars="-330" w:right="-693"/>
              <w:rPr>
                <w:rFonts w:ascii="宋体" w:hAnsi="宋体"/>
                <w:szCs w:val="21"/>
              </w:rPr>
            </w:pPr>
            <w:r>
              <w:rPr>
                <w:rFonts w:ascii="宋体" w:hAnsi="宋体" w:hint="eastAsia"/>
                <w:szCs w:val="21"/>
              </w:rPr>
              <w:t>情况</w:t>
            </w:r>
          </w:p>
        </w:tc>
        <w:tc>
          <w:tcPr>
            <w:tcW w:w="7924" w:type="dxa"/>
            <w:gridSpan w:val="13"/>
          </w:tcPr>
          <w:p w:rsidR="0040553A" w:rsidRDefault="0040553A" w:rsidP="00EB4681">
            <w:pPr>
              <w:spacing w:line="280" w:lineRule="exact"/>
              <w:ind w:rightChars="-51" w:right="-107"/>
              <w:rPr>
                <w:rFonts w:ascii="宋体" w:hAnsi="宋体"/>
                <w:szCs w:val="21"/>
              </w:rPr>
            </w:pPr>
            <w:r>
              <w:rPr>
                <w:rFonts w:ascii="宋体" w:hAnsi="宋体" w:hint="eastAsia"/>
                <w:szCs w:val="21"/>
              </w:rPr>
              <w:t>1.讲授课程：</w:t>
            </w:r>
          </w:p>
          <w:p w:rsidR="0040553A" w:rsidRDefault="0040553A" w:rsidP="00EB4681">
            <w:pPr>
              <w:spacing w:line="280" w:lineRule="exact"/>
              <w:ind w:rightChars="-51" w:right="-107"/>
              <w:rPr>
                <w:rFonts w:ascii="宋体" w:hAnsi="宋体"/>
                <w:szCs w:val="21"/>
              </w:rPr>
            </w:pPr>
            <w:r>
              <w:rPr>
                <w:rFonts w:ascii="宋体" w:hAnsi="宋体" w:hint="eastAsia"/>
                <w:szCs w:val="21"/>
              </w:rPr>
              <w:t>《毛泽东思想和中国特色社会主义理论体系概论》、《中国近现代史纲要》、《形势与政策》。</w:t>
            </w:r>
          </w:p>
          <w:p w:rsidR="0040553A" w:rsidRDefault="0040553A" w:rsidP="00EB4681">
            <w:pPr>
              <w:spacing w:line="280" w:lineRule="exact"/>
              <w:rPr>
                <w:rFonts w:ascii="宋体" w:hAnsi="宋体"/>
                <w:szCs w:val="21"/>
              </w:rPr>
            </w:pPr>
            <w:r>
              <w:rPr>
                <w:rFonts w:ascii="宋体" w:hAnsi="宋体" w:hint="eastAsia"/>
                <w:szCs w:val="21"/>
              </w:rPr>
              <w:t>2.主持安徽省高等教育振兴计划名师工作室项目：</w:t>
            </w:r>
          </w:p>
          <w:p w:rsidR="0040553A" w:rsidRDefault="0040553A" w:rsidP="00EB4681">
            <w:pPr>
              <w:spacing w:line="280" w:lineRule="exact"/>
              <w:ind w:firstLineChars="100" w:firstLine="210"/>
              <w:rPr>
                <w:rFonts w:ascii="宋体" w:hAnsi="宋体"/>
                <w:bCs/>
                <w:szCs w:val="21"/>
              </w:rPr>
            </w:pPr>
            <w:r>
              <w:rPr>
                <w:rFonts w:ascii="宋体" w:hAnsi="宋体" w:hint="eastAsia"/>
                <w:szCs w:val="21"/>
              </w:rPr>
              <w:t>“概论”课程名师工作室（Szzgjh1-1-2016-17）。</w:t>
            </w:r>
          </w:p>
          <w:p w:rsidR="0040553A" w:rsidRDefault="0040553A" w:rsidP="00EB4681">
            <w:pPr>
              <w:spacing w:line="280" w:lineRule="exact"/>
              <w:ind w:rightChars="-137" w:right="-288"/>
              <w:rPr>
                <w:rFonts w:ascii="宋体" w:hAnsi="宋体"/>
                <w:szCs w:val="21"/>
              </w:rPr>
            </w:pPr>
            <w:r>
              <w:rPr>
                <w:rFonts w:ascii="宋体" w:hAnsi="宋体" w:hint="eastAsia"/>
                <w:szCs w:val="21"/>
              </w:rPr>
              <w:t>3.主持安徽省重点教研项目：</w:t>
            </w:r>
          </w:p>
          <w:p w:rsidR="0040553A" w:rsidRDefault="0040553A" w:rsidP="00EB4681">
            <w:pPr>
              <w:spacing w:line="280" w:lineRule="exact"/>
              <w:ind w:rightChars="-51" w:right="-107"/>
              <w:rPr>
                <w:rFonts w:ascii="宋体" w:hAnsi="宋体"/>
                <w:szCs w:val="21"/>
              </w:rPr>
            </w:pPr>
            <w:r>
              <w:rPr>
                <w:rFonts w:ascii="宋体" w:hAnsi="宋体" w:hint="eastAsia"/>
                <w:szCs w:val="21"/>
              </w:rPr>
              <w:t xml:space="preserve">   “课堂·实践·网络·文化”:高校思想政治理论课教学的四维构建研究（2018jyxm0656）。</w:t>
            </w:r>
          </w:p>
          <w:p w:rsidR="0040553A" w:rsidRDefault="0040553A" w:rsidP="00EB4681">
            <w:pPr>
              <w:spacing w:line="280" w:lineRule="exact"/>
              <w:ind w:rightChars="-51" w:right="-107"/>
              <w:rPr>
                <w:rFonts w:ascii="宋体" w:hAnsi="宋体"/>
                <w:szCs w:val="21"/>
              </w:rPr>
            </w:pPr>
            <w:r>
              <w:rPr>
                <w:rFonts w:ascii="宋体" w:hAnsi="宋体" w:hint="eastAsia"/>
                <w:szCs w:val="21"/>
              </w:rPr>
              <w:t>4.教研论文</w:t>
            </w:r>
          </w:p>
          <w:p w:rsidR="0040553A" w:rsidRDefault="0040553A" w:rsidP="00EB4681">
            <w:pPr>
              <w:spacing w:line="280" w:lineRule="exact"/>
              <w:ind w:rightChars="-51" w:right="-107"/>
              <w:rPr>
                <w:rFonts w:ascii="宋体" w:hAnsi="宋体"/>
                <w:szCs w:val="21"/>
              </w:rPr>
            </w:pPr>
            <w:r>
              <w:rPr>
                <w:rFonts w:ascii="宋体" w:hAnsi="宋体" w:hint="eastAsia"/>
                <w:szCs w:val="21"/>
              </w:rPr>
              <w:t>思想政治理论课“移动课堂”教学模式的实践探析，河南科技学院学报，2012.10。</w:t>
            </w:r>
          </w:p>
          <w:p w:rsidR="0040553A" w:rsidRDefault="0040553A" w:rsidP="00EB4681">
            <w:pPr>
              <w:spacing w:line="280" w:lineRule="exact"/>
              <w:ind w:rightChars="-51" w:right="-107"/>
              <w:rPr>
                <w:rFonts w:ascii="宋体" w:hAnsi="宋体"/>
                <w:szCs w:val="21"/>
              </w:rPr>
            </w:pPr>
          </w:p>
        </w:tc>
      </w:tr>
      <w:tr w:rsidR="0040553A" w:rsidTr="00EB4681">
        <w:trPr>
          <w:trHeight w:val="3376"/>
        </w:trPr>
        <w:tc>
          <w:tcPr>
            <w:tcW w:w="896" w:type="dxa"/>
            <w:vAlign w:val="center"/>
          </w:tcPr>
          <w:p w:rsidR="0040553A" w:rsidRDefault="0040553A" w:rsidP="00EB4681">
            <w:pPr>
              <w:spacing w:line="480" w:lineRule="auto"/>
              <w:ind w:rightChars="-330" w:right="-693"/>
              <w:rPr>
                <w:rFonts w:ascii="宋体" w:hAnsi="宋体"/>
                <w:b/>
                <w:szCs w:val="21"/>
              </w:rPr>
            </w:pPr>
            <w:r>
              <w:rPr>
                <w:rFonts w:ascii="宋体" w:hAnsi="宋体" w:hint="eastAsia"/>
                <w:b/>
                <w:szCs w:val="21"/>
              </w:rPr>
              <w:t>2⑴-3</w:t>
            </w:r>
          </w:p>
          <w:p w:rsidR="0040553A" w:rsidRDefault="0040553A" w:rsidP="00EB4681">
            <w:pPr>
              <w:adjustRightInd w:val="0"/>
              <w:snapToGrid w:val="0"/>
              <w:spacing w:line="240" w:lineRule="atLeast"/>
              <w:ind w:rightChars="-330" w:right="-693"/>
              <w:rPr>
                <w:rFonts w:ascii="宋体" w:hAnsi="宋体"/>
                <w:szCs w:val="21"/>
              </w:rPr>
            </w:pPr>
            <w:r>
              <w:rPr>
                <w:rFonts w:ascii="宋体" w:hAnsi="宋体" w:hint="eastAsia"/>
                <w:szCs w:val="21"/>
              </w:rPr>
              <w:t>学术</w:t>
            </w:r>
          </w:p>
          <w:p w:rsidR="0040553A" w:rsidRDefault="0040553A" w:rsidP="00EB4681">
            <w:pPr>
              <w:adjustRightInd w:val="0"/>
              <w:snapToGrid w:val="0"/>
              <w:spacing w:line="240" w:lineRule="atLeast"/>
              <w:ind w:rightChars="-330" w:right="-693"/>
              <w:rPr>
                <w:rFonts w:ascii="宋体" w:hAnsi="宋体"/>
                <w:szCs w:val="21"/>
              </w:rPr>
            </w:pPr>
            <w:r>
              <w:rPr>
                <w:rFonts w:ascii="宋体" w:hAnsi="宋体" w:hint="eastAsia"/>
                <w:szCs w:val="21"/>
              </w:rPr>
              <w:t>研究</w:t>
            </w:r>
          </w:p>
        </w:tc>
        <w:tc>
          <w:tcPr>
            <w:tcW w:w="7924" w:type="dxa"/>
            <w:gridSpan w:val="13"/>
          </w:tcPr>
          <w:p w:rsidR="0040553A" w:rsidRDefault="0040553A" w:rsidP="00EB4681">
            <w:pPr>
              <w:widowControl/>
              <w:spacing w:line="340" w:lineRule="exact"/>
              <w:rPr>
                <w:rFonts w:ascii="宋体" w:hAnsi="宋体"/>
                <w:szCs w:val="21"/>
              </w:rPr>
            </w:pPr>
            <w:r>
              <w:rPr>
                <w:rFonts w:ascii="宋体" w:hAnsi="宋体" w:hint="eastAsia"/>
                <w:szCs w:val="21"/>
              </w:rPr>
              <w:t>承担的学术研究课题；在国内外公开发行刊物上发表的学术论文；获得的学术研究表彰/奖励。</w:t>
            </w:r>
          </w:p>
          <w:p w:rsidR="0040553A" w:rsidRDefault="0040553A" w:rsidP="00EB4681">
            <w:pPr>
              <w:spacing w:line="280" w:lineRule="exact"/>
              <w:ind w:rightChars="-137" w:right="-288"/>
              <w:rPr>
                <w:rFonts w:ascii="宋体" w:hAnsi="宋体"/>
                <w:szCs w:val="21"/>
              </w:rPr>
            </w:pPr>
            <w:r>
              <w:rPr>
                <w:rFonts w:ascii="宋体" w:hAnsi="宋体" w:hint="eastAsia"/>
                <w:szCs w:val="21"/>
              </w:rPr>
              <w:t>1.主持安徽省教育厅人文社科重点项目：</w:t>
            </w:r>
          </w:p>
          <w:p w:rsidR="0040553A" w:rsidRDefault="0040553A" w:rsidP="00EB4681">
            <w:pPr>
              <w:spacing w:line="280" w:lineRule="exact"/>
              <w:ind w:rightChars="-137" w:right="-288"/>
              <w:rPr>
                <w:rFonts w:ascii="宋体" w:hAnsi="宋体"/>
                <w:szCs w:val="21"/>
              </w:rPr>
            </w:pPr>
            <w:r>
              <w:rPr>
                <w:rFonts w:ascii="宋体" w:hAnsi="宋体" w:hint="eastAsia"/>
                <w:szCs w:val="21"/>
              </w:rPr>
              <w:t>返乡农民工与地方高校大学生联动创业问题研究—以蚌埠市为例（SK2017A0575）。</w:t>
            </w:r>
          </w:p>
          <w:p w:rsidR="0040553A" w:rsidRDefault="0040553A" w:rsidP="00EB4681">
            <w:pPr>
              <w:spacing w:line="280" w:lineRule="exact"/>
              <w:ind w:rightChars="-137" w:right="-288"/>
              <w:rPr>
                <w:rFonts w:ascii="宋体" w:hAnsi="宋体"/>
                <w:szCs w:val="21"/>
              </w:rPr>
            </w:pPr>
            <w:r>
              <w:rPr>
                <w:rFonts w:ascii="宋体" w:hAnsi="宋体" w:hint="eastAsia"/>
                <w:szCs w:val="21"/>
              </w:rPr>
              <w:t>2.主持安徽省教育厅高校优秀青年人才基金项目：</w:t>
            </w:r>
          </w:p>
          <w:p w:rsidR="0040553A" w:rsidRDefault="0040553A" w:rsidP="00EB4681">
            <w:pPr>
              <w:spacing w:line="280" w:lineRule="exact"/>
              <w:ind w:rightChars="-137" w:right="-288"/>
              <w:rPr>
                <w:rFonts w:ascii="宋体" w:hAnsi="宋体"/>
                <w:szCs w:val="21"/>
              </w:rPr>
            </w:pPr>
            <w:r>
              <w:rPr>
                <w:rFonts w:ascii="宋体" w:hAnsi="宋体" w:hint="eastAsia"/>
                <w:szCs w:val="21"/>
              </w:rPr>
              <w:t>农业补贴效应的实证研究——以凤阳县为例（</w:t>
            </w:r>
            <w:r>
              <w:rPr>
                <w:rFonts w:ascii="宋体" w:hAnsi="宋体"/>
                <w:szCs w:val="21"/>
              </w:rPr>
              <w:t>2010SQRW072</w:t>
            </w:r>
            <w:r>
              <w:rPr>
                <w:rFonts w:ascii="宋体" w:hAnsi="宋体" w:hint="eastAsia"/>
                <w:szCs w:val="21"/>
              </w:rPr>
              <w:t>）。</w:t>
            </w:r>
          </w:p>
          <w:p w:rsidR="0040553A" w:rsidRDefault="0040553A" w:rsidP="00EB4681">
            <w:pPr>
              <w:widowControl/>
              <w:spacing w:line="340" w:lineRule="exact"/>
              <w:rPr>
                <w:rFonts w:ascii="宋体" w:hAnsi="宋体"/>
                <w:szCs w:val="21"/>
              </w:rPr>
            </w:pPr>
            <w:r>
              <w:rPr>
                <w:rFonts w:ascii="宋体" w:hAnsi="宋体" w:hint="eastAsia"/>
                <w:szCs w:val="21"/>
              </w:rPr>
              <w:t>3.发表论文：</w:t>
            </w:r>
          </w:p>
          <w:p w:rsidR="0040553A" w:rsidRDefault="0040553A" w:rsidP="00EB4681">
            <w:pPr>
              <w:widowControl/>
              <w:spacing w:line="340" w:lineRule="exact"/>
              <w:rPr>
                <w:rFonts w:ascii="宋体" w:hAnsi="宋体"/>
                <w:szCs w:val="21"/>
              </w:rPr>
            </w:pPr>
            <w:r>
              <w:rPr>
                <w:rFonts w:ascii="宋体" w:hAnsi="宋体" w:hint="eastAsia"/>
                <w:szCs w:val="21"/>
              </w:rPr>
              <w:t>①互联网经济体:改革40年乡村振兴研究,《云南社会科学》,2018年第4期；</w:t>
            </w:r>
          </w:p>
          <w:p w:rsidR="0040553A" w:rsidRDefault="0040553A" w:rsidP="00EB4681">
            <w:pPr>
              <w:spacing w:line="360" w:lineRule="exact"/>
              <w:rPr>
                <w:rFonts w:ascii="宋体" w:hAnsi="宋体"/>
                <w:szCs w:val="21"/>
              </w:rPr>
            </w:pPr>
            <w:r>
              <w:rPr>
                <w:rFonts w:ascii="宋体" w:hAnsi="宋体" w:hint="eastAsia"/>
                <w:szCs w:val="21"/>
              </w:rPr>
              <w:t>②乡村振兴视阈下农民工返乡创业的动因、困境及对策探究，《内蒙古农业大学学报》,2018年第1期；</w:t>
            </w:r>
          </w:p>
          <w:p w:rsidR="0040553A" w:rsidRDefault="0040553A" w:rsidP="00EB4681">
            <w:pPr>
              <w:spacing w:line="320" w:lineRule="atLeast"/>
              <w:rPr>
                <w:rFonts w:ascii="宋体" w:hAnsi="宋体" w:hint="eastAsia"/>
                <w:szCs w:val="21"/>
              </w:rPr>
            </w:pPr>
            <w:r>
              <w:rPr>
                <w:rFonts w:ascii="宋体" w:hAnsi="宋体" w:hint="eastAsia"/>
                <w:szCs w:val="21"/>
              </w:rPr>
              <w:t>③毛泽东经济改革理论基础问题探析，《安徽科技学院学报》，2018年第3期。</w:t>
            </w:r>
          </w:p>
          <w:p w:rsidR="0040553A" w:rsidRDefault="0040553A" w:rsidP="00EB4681">
            <w:pPr>
              <w:spacing w:line="320" w:lineRule="atLeast"/>
              <w:rPr>
                <w:rFonts w:ascii="宋体" w:hAnsi="宋体" w:hint="eastAsia"/>
                <w:szCs w:val="21"/>
              </w:rPr>
            </w:pPr>
          </w:p>
          <w:p w:rsidR="0040553A" w:rsidRDefault="0040553A" w:rsidP="00EB4681">
            <w:pPr>
              <w:spacing w:line="320" w:lineRule="atLeast"/>
              <w:rPr>
                <w:rFonts w:ascii="宋体" w:hAnsi="宋体" w:hint="eastAsia"/>
                <w:szCs w:val="21"/>
              </w:rPr>
            </w:pPr>
          </w:p>
          <w:p w:rsidR="0040553A" w:rsidRDefault="0040553A" w:rsidP="00EB4681">
            <w:pPr>
              <w:spacing w:line="320" w:lineRule="atLeast"/>
              <w:rPr>
                <w:rFonts w:ascii="宋体" w:hAnsi="宋体" w:hint="eastAsia"/>
                <w:szCs w:val="21"/>
              </w:rPr>
            </w:pPr>
          </w:p>
          <w:p w:rsidR="0040553A" w:rsidRDefault="0040553A" w:rsidP="00EB4681">
            <w:pPr>
              <w:spacing w:line="320" w:lineRule="atLeast"/>
              <w:rPr>
                <w:rFonts w:ascii="宋体" w:hAnsi="宋体"/>
                <w:szCs w:val="21"/>
              </w:rPr>
            </w:pPr>
          </w:p>
        </w:tc>
      </w:tr>
    </w:tbl>
    <w:p w:rsidR="0040553A" w:rsidRDefault="0040553A" w:rsidP="0040553A">
      <w:pPr>
        <w:spacing w:line="480" w:lineRule="auto"/>
        <w:ind w:rightChars="-330" w:right="-693"/>
        <w:rPr>
          <w:rFonts w:ascii="仿宋_GB2312" w:eastAsia="仿宋_GB2312" w:hAnsi="宋体"/>
          <w:b/>
          <w:bCs/>
          <w:sz w:val="28"/>
        </w:rPr>
      </w:pPr>
      <w:r>
        <w:rPr>
          <w:rFonts w:ascii="仿宋_GB2312" w:eastAsia="仿宋_GB2312" w:hAnsi="宋体" w:hint="eastAsia"/>
          <w:b/>
          <w:bCs/>
          <w:sz w:val="28"/>
        </w:rPr>
        <w:lastRenderedPageBreak/>
        <w:t>2. 主讲教师情(3)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1252"/>
        <w:gridCol w:w="888"/>
        <w:gridCol w:w="534"/>
        <w:gridCol w:w="355"/>
        <w:gridCol w:w="711"/>
        <w:gridCol w:w="357"/>
        <w:gridCol w:w="342"/>
        <w:gridCol w:w="832"/>
        <w:gridCol w:w="165"/>
        <w:gridCol w:w="192"/>
        <w:gridCol w:w="891"/>
        <w:gridCol w:w="1405"/>
      </w:tblGrid>
      <w:tr w:rsidR="0040553A" w:rsidTr="00EB4681">
        <w:trPr>
          <w:cantSplit/>
          <w:trHeight w:val="624"/>
        </w:trPr>
        <w:tc>
          <w:tcPr>
            <w:tcW w:w="896" w:type="dxa"/>
            <w:vMerge w:val="restart"/>
            <w:vAlign w:val="center"/>
          </w:tcPr>
          <w:p w:rsidR="0040553A" w:rsidRDefault="0040553A" w:rsidP="00EB4681">
            <w:pPr>
              <w:spacing w:line="480" w:lineRule="auto"/>
              <w:ind w:rightChars="-330" w:right="-693"/>
              <w:rPr>
                <w:rFonts w:ascii="仿宋_GB2312" w:eastAsia="仿宋_GB2312" w:hAnsi="宋体"/>
                <w:b/>
                <w:sz w:val="24"/>
              </w:rPr>
            </w:pPr>
            <w:r>
              <w:rPr>
                <w:rFonts w:ascii="仿宋_GB2312" w:eastAsia="仿宋_GB2312" w:hAnsi="宋体" w:hint="eastAsia"/>
                <w:b/>
                <w:sz w:val="24"/>
              </w:rPr>
              <w:t>2⑴-1</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基本</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信息</w:t>
            </w:r>
          </w:p>
        </w:tc>
        <w:tc>
          <w:tcPr>
            <w:tcW w:w="1252"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姓  名</w:t>
            </w:r>
          </w:p>
        </w:tc>
        <w:tc>
          <w:tcPr>
            <w:tcW w:w="1777" w:type="dxa"/>
            <w:gridSpan w:val="3"/>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侯保龙</w:t>
            </w:r>
          </w:p>
        </w:tc>
        <w:tc>
          <w:tcPr>
            <w:tcW w:w="1068"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性  别</w:t>
            </w:r>
          </w:p>
        </w:tc>
        <w:tc>
          <w:tcPr>
            <w:tcW w:w="1174" w:type="dxa"/>
            <w:gridSpan w:val="2"/>
          </w:tcPr>
          <w:p w:rsidR="0040553A" w:rsidRDefault="0040553A" w:rsidP="00EB4681">
            <w:pPr>
              <w:spacing w:line="480" w:lineRule="auto"/>
              <w:ind w:rightChars="-330" w:right="-693"/>
              <w:rPr>
                <w:rFonts w:ascii="仿宋_GB2312" w:eastAsia="仿宋_GB2312" w:hAnsi="宋体"/>
                <w:szCs w:val="21"/>
              </w:rPr>
            </w:pPr>
            <w:r>
              <w:rPr>
                <w:rFonts w:ascii="仿宋_GB2312" w:eastAsia="仿宋_GB2312" w:hAnsi="宋体" w:hint="eastAsia"/>
                <w:szCs w:val="21"/>
              </w:rPr>
              <w:t>男</w:t>
            </w:r>
          </w:p>
        </w:tc>
        <w:tc>
          <w:tcPr>
            <w:tcW w:w="1248" w:type="dxa"/>
            <w:gridSpan w:val="3"/>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出生年月</w:t>
            </w:r>
          </w:p>
        </w:tc>
        <w:tc>
          <w:tcPr>
            <w:tcW w:w="1405"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1973.11</w:t>
            </w:r>
          </w:p>
        </w:tc>
      </w:tr>
      <w:tr w:rsidR="0040553A" w:rsidTr="00EB4681">
        <w:trPr>
          <w:cantSplit/>
          <w:trHeight w:val="620"/>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1252"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最终学历</w:t>
            </w:r>
          </w:p>
        </w:tc>
        <w:tc>
          <w:tcPr>
            <w:tcW w:w="1422"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博士研究生</w:t>
            </w:r>
          </w:p>
        </w:tc>
        <w:tc>
          <w:tcPr>
            <w:tcW w:w="1066"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职  称</w:t>
            </w:r>
          </w:p>
        </w:tc>
        <w:tc>
          <w:tcPr>
            <w:tcW w:w="1888" w:type="dxa"/>
            <w:gridSpan w:val="5"/>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副教授</w:t>
            </w:r>
          </w:p>
        </w:tc>
        <w:tc>
          <w:tcPr>
            <w:tcW w:w="891"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电  话</w:t>
            </w:r>
          </w:p>
        </w:tc>
        <w:tc>
          <w:tcPr>
            <w:tcW w:w="1405"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18726641216</w:t>
            </w:r>
          </w:p>
        </w:tc>
      </w:tr>
      <w:tr w:rsidR="0040553A" w:rsidTr="00EB4681">
        <w:trPr>
          <w:cantSplit/>
          <w:trHeight w:val="439"/>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1252"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学  位</w:t>
            </w:r>
          </w:p>
        </w:tc>
        <w:tc>
          <w:tcPr>
            <w:tcW w:w="1422" w:type="dxa"/>
            <w:gridSpan w:val="2"/>
          </w:tcPr>
          <w:p w:rsidR="0040553A" w:rsidRDefault="0040553A" w:rsidP="00EB4681">
            <w:pPr>
              <w:spacing w:line="480" w:lineRule="auto"/>
              <w:ind w:rightChars="-330" w:right="-693"/>
              <w:rPr>
                <w:rFonts w:ascii="仿宋_GB2312" w:eastAsia="仿宋_GB2312" w:hAnsi="宋体"/>
                <w:sz w:val="28"/>
              </w:rPr>
            </w:pPr>
            <w:r>
              <w:rPr>
                <w:rFonts w:ascii="仿宋_GB2312" w:eastAsia="仿宋_GB2312" w:hAnsi="宋体" w:hint="eastAsia"/>
                <w:sz w:val="28"/>
              </w:rPr>
              <w:t>博士</w:t>
            </w:r>
          </w:p>
        </w:tc>
        <w:tc>
          <w:tcPr>
            <w:tcW w:w="1066"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职  务</w:t>
            </w:r>
          </w:p>
        </w:tc>
        <w:tc>
          <w:tcPr>
            <w:tcW w:w="1888" w:type="dxa"/>
            <w:gridSpan w:val="5"/>
          </w:tcPr>
          <w:p w:rsidR="0040553A" w:rsidRDefault="0040553A" w:rsidP="00EB4681">
            <w:pPr>
              <w:spacing w:line="480" w:lineRule="auto"/>
              <w:ind w:rightChars="-330" w:right="-693"/>
              <w:rPr>
                <w:rFonts w:ascii="仿宋_GB2312" w:eastAsia="仿宋_GB2312" w:hAnsi="宋体"/>
                <w:szCs w:val="21"/>
              </w:rPr>
            </w:pPr>
            <w:r>
              <w:rPr>
                <w:rFonts w:ascii="仿宋_GB2312" w:eastAsia="仿宋_GB2312" w:hAnsi="宋体" w:hint="eastAsia"/>
                <w:szCs w:val="21"/>
              </w:rPr>
              <w:t>教研室主任</w:t>
            </w:r>
          </w:p>
        </w:tc>
        <w:tc>
          <w:tcPr>
            <w:tcW w:w="891"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传  真</w:t>
            </w:r>
          </w:p>
        </w:tc>
        <w:tc>
          <w:tcPr>
            <w:tcW w:w="1405" w:type="dxa"/>
          </w:tcPr>
          <w:p w:rsidR="0040553A" w:rsidRDefault="0040553A" w:rsidP="00EB4681">
            <w:pPr>
              <w:spacing w:line="480" w:lineRule="auto"/>
              <w:ind w:rightChars="-330" w:right="-693"/>
              <w:rPr>
                <w:rFonts w:ascii="仿宋_GB2312" w:eastAsia="仿宋_GB2312" w:hAnsi="宋体"/>
                <w:sz w:val="24"/>
              </w:rPr>
            </w:pPr>
          </w:p>
        </w:tc>
      </w:tr>
      <w:tr w:rsidR="0040553A" w:rsidTr="00EB4681">
        <w:trPr>
          <w:cantSplit/>
          <w:trHeight w:val="875"/>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1252" w:type="dxa"/>
            <w:vAlign w:val="center"/>
          </w:tcPr>
          <w:p w:rsidR="0040553A" w:rsidRDefault="0040553A" w:rsidP="00EB4681">
            <w:pPr>
              <w:spacing w:line="420" w:lineRule="exact"/>
              <w:ind w:rightChars="-53" w:right="-111"/>
              <w:jc w:val="center"/>
              <w:rPr>
                <w:rFonts w:ascii="仿宋_GB2312" w:eastAsia="仿宋_GB2312" w:hAnsi="宋体"/>
                <w:sz w:val="24"/>
              </w:rPr>
            </w:pPr>
            <w:r>
              <w:rPr>
                <w:rFonts w:ascii="仿宋_GB2312" w:eastAsia="仿宋_GB2312" w:hAnsi="宋体" w:hint="eastAsia"/>
                <w:sz w:val="24"/>
              </w:rPr>
              <w:t>所在院部</w:t>
            </w:r>
          </w:p>
        </w:tc>
        <w:tc>
          <w:tcPr>
            <w:tcW w:w="3187" w:type="dxa"/>
            <w:gridSpan w:val="6"/>
          </w:tcPr>
          <w:p w:rsidR="0040553A" w:rsidRDefault="0040553A" w:rsidP="00EB4681">
            <w:pPr>
              <w:spacing w:line="420" w:lineRule="exact"/>
              <w:ind w:rightChars="-330" w:right="-693" w:firstLineChars="300" w:firstLine="630"/>
              <w:rPr>
                <w:rFonts w:ascii="仿宋_GB2312" w:eastAsia="仿宋_GB2312" w:hAnsi="宋体"/>
                <w:szCs w:val="21"/>
              </w:rPr>
            </w:pPr>
            <w:r>
              <w:rPr>
                <w:rFonts w:ascii="仿宋_GB2312" w:eastAsia="仿宋_GB2312" w:hAnsi="宋体" w:hint="eastAsia"/>
                <w:szCs w:val="21"/>
              </w:rPr>
              <w:t>马克思主义学院</w:t>
            </w:r>
          </w:p>
        </w:tc>
        <w:tc>
          <w:tcPr>
            <w:tcW w:w="997" w:type="dxa"/>
            <w:gridSpan w:val="2"/>
          </w:tcPr>
          <w:p w:rsidR="0040553A" w:rsidRDefault="0040553A" w:rsidP="00EB4681">
            <w:pPr>
              <w:pStyle w:val="1"/>
              <w:spacing w:line="420" w:lineRule="exact"/>
              <w:rPr>
                <w:rFonts w:ascii="仿宋_GB2312" w:eastAsia="仿宋_GB2312"/>
              </w:rPr>
            </w:pPr>
            <w:r>
              <w:rPr>
                <w:rFonts w:ascii="仿宋_GB2312" w:eastAsia="仿宋_GB2312" w:hint="eastAsia"/>
                <w:b w:val="0"/>
                <w:bCs w:val="0"/>
              </w:rPr>
              <w:t>E-mail</w:t>
            </w:r>
          </w:p>
        </w:tc>
        <w:tc>
          <w:tcPr>
            <w:tcW w:w="2488" w:type="dxa"/>
            <w:gridSpan w:val="3"/>
          </w:tcPr>
          <w:p w:rsidR="0040553A" w:rsidRDefault="0040553A" w:rsidP="00EB4681">
            <w:pPr>
              <w:spacing w:line="420" w:lineRule="exact"/>
              <w:ind w:rightChars="-330" w:right="-693"/>
              <w:rPr>
                <w:rFonts w:ascii="仿宋_GB2312" w:eastAsia="仿宋_GB2312" w:hAnsi="Arial" w:cs="Arial"/>
                <w:sz w:val="24"/>
              </w:rPr>
            </w:pPr>
            <w:r>
              <w:rPr>
                <w:rFonts w:ascii="仿宋_GB2312" w:eastAsia="仿宋_GB2312" w:hAnsi="Arial" w:cs="Arial" w:hint="eastAsia"/>
                <w:sz w:val="24"/>
              </w:rPr>
              <w:t>houbl9988@163.com</w:t>
            </w:r>
          </w:p>
        </w:tc>
      </w:tr>
      <w:tr w:rsidR="0040553A" w:rsidTr="00EB4681">
        <w:trPr>
          <w:cantSplit/>
          <w:trHeight w:val="427"/>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2140" w:type="dxa"/>
            <w:gridSpan w:val="2"/>
            <w:tcBorders>
              <w:bottom w:val="single" w:sz="4" w:space="0" w:color="auto"/>
            </w:tcBorders>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通信地址（邮编）</w:t>
            </w:r>
          </w:p>
        </w:tc>
        <w:tc>
          <w:tcPr>
            <w:tcW w:w="5784" w:type="dxa"/>
            <w:gridSpan w:val="10"/>
            <w:tcBorders>
              <w:bottom w:val="single" w:sz="4" w:space="0" w:color="auto"/>
            </w:tcBorders>
          </w:tcPr>
          <w:p w:rsidR="0040553A" w:rsidRDefault="0040553A" w:rsidP="00EB4681">
            <w:pPr>
              <w:spacing w:line="420" w:lineRule="exact"/>
              <w:ind w:rightChars="-330" w:right="-693"/>
              <w:jc w:val="left"/>
              <w:rPr>
                <w:rFonts w:ascii="仿宋_GB2312" w:eastAsia="仿宋_GB2312" w:hAnsi="宋体"/>
                <w:sz w:val="28"/>
              </w:rPr>
            </w:pPr>
            <w:r>
              <w:rPr>
                <w:rFonts w:ascii="仿宋_GB2312" w:eastAsia="仿宋_GB2312" w:hAnsi="宋体" w:hint="eastAsia"/>
                <w:sz w:val="24"/>
              </w:rPr>
              <w:t>安徽省滁州市凤阳县东华路9号安徽科技学院马克思主义学院（316000）</w:t>
            </w:r>
          </w:p>
        </w:tc>
      </w:tr>
      <w:tr w:rsidR="0040553A" w:rsidTr="00EB4681">
        <w:trPr>
          <w:cantSplit/>
          <w:trHeight w:val="427"/>
        </w:trPr>
        <w:tc>
          <w:tcPr>
            <w:tcW w:w="896" w:type="dxa"/>
            <w:vMerge/>
            <w:tcBorders>
              <w:bottom w:val="single" w:sz="4" w:space="0" w:color="auto"/>
            </w:tcBorders>
          </w:tcPr>
          <w:p w:rsidR="0040553A" w:rsidRDefault="0040553A" w:rsidP="00EB4681">
            <w:pPr>
              <w:spacing w:line="480" w:lineRule="auto"/>
              <w:ind w:rightChars="-330" w:right="-693"/>
              <w:rPr>
                <w:rFonts w:ascii="仿宋_GB2312" w:eastAsia="仿宋_GB2312" w:hAnsi="宋体"/>
                <w:sz w:val="28"/>
              </w:rPr>
            </w:pPr>
          </w:p>
        </w:tc>
        <w:tc>
          <w:tcPr>
            <w:tcW w:w="2140" w:type="dxa"/>
            <w:gridSpan w:val="2"/>
            <w:tcBorders>
              <w:bottom w:val="single" w:sz="4" w:space="0" w:color="auto"/>
            </w:tcBorders>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研究方向</w:t>
            </w:r>
          </w:p>
        </w:tc>
        <w:tc>
          <w:tcPr>
            <w:tcW w:w="5784" w:type="dxa"/>
            <w:gridSpan w:val="10"/>
            <w:tcBorders>
              <w:bottom w:val="single" w:sz="4" w:space="0" w:color="auto"/>
            </w:tcBorders>
          </w:tcPr>
          <w:p w:rsidR="0040553A" w:rsidRDefault="0040553A" w:rsidP="00EB4681">
            <w:pPr>
              <w:spacing w:line="480" w:lineRule="auto"/>
              <w:ind w:rightChars="-330" w:right="-693"/>
              <w:rPr>
                <w:rFonts w:ascii="仿宋_GB2312" w:eastAsia="仿宋_GB2312" w:hAnsi="宋体"/>
                <w:sz w:val="28"/>
              </w:rPr>
            </w:pPr>
            <w:r>
              <w:rPr>
                <w:rFonts w:ascii="仿宋_GB2312" w:eastAsia="仿宋_GB2312" w:hAnsi="宋体" w:hint="eastAsia"/>
                <w:sz w:val="24"/>
              </w:rPr>
              <w:t>思想政治教育</w:t>
            </w:r>
          </w:p>
        </w:tc>
      </w:tr>
      <w:tr w:rsidR="0040553A" w:rsidTr="00EB4681">
        <w:trPr>
          <w:trHeight w:val="747"/>
        </w:trPr>
        <w:tc>
          <w:tcPr>
            <w:tcW w:w="896" w:type="dxa"/>
            <w:vAlign w:val="center"/>
          </w:tcPr>
          <w:p w:rsidR="0040553A" w:rsidRDefault="0040553A" w:rsidP="00EB4681">
            <w:pPr>
              <w:spacing w:line="480" w:lineRule="auto"/>
              <w:ind w:rightChars="-330" w:right="-693"/>
              <w:rPr>
                <w:rFonts w:ascii="仿宋_GB2312" w:eastAsia="仿宋_GB2312" w:hAnsi="宋体"/>
                <w:b/>
                <w:sz w:val="24"/>
              </w:rPr>
            </w:pPr>
            <w:r>
              <w:rPr>
                <w:rFonts w:ascii="仿宋_GB2312" w:eastAsia="仿宋_GB2312" w:hAnsi="宋体" w:hint="eastAsia"/>
                <w:b/>
                <w:sz w:val="24"/>
              </w:rPr>
              <w:t>2⑴-2</w:t>
            </w:r>
          </w:p>
          <w:p w:rsidR="0040553A" w:rsidRDefault="0040553A" w:rsidP="00EB4681">
            <w:pPr>
              <w:adjustRightInd w:val="0"/>
              <w:snapToGrid w:val="0"/>
              <w:spacing w:line="240" w:lineRule="atLeast"/>
              <w:ind w:rightChars="-330" w:right="-693"/>
              <w:rPr>
                <w:rFonts w:ascii="仿宋_GB2312" w:eastAsia="仿宋_GB2312" w:hAnsi="宋体"/>
                <w:sz w:val="28"/>
              </w:rPr>
            </w:pPr>
            <w:r>
              <w:rPr>
                <w:rFonts w:ascii="仿宋_GB2312" w:eastAsia="仿宋_GB2312" w:hAnsi="宋体" w:hint="eastAsia"/>
                <w:sz w:val="24"/>
              </w:rPr>
              <w:t>教学</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情况</w:t>
            </w:r>
          </w:p>
        </w:tc>
        <w:tc>
          <w:tcPr>
            <w:tcW w:w="7924" w:type="dxa"/>
            <w:gridSpan w:val="12"/>
          </w:tcPr>
          <w:p w:rsidR="0040553A" w:rsidRDefault="0040553A" w:rsidP="00EB4681">
            <w:pPr>
              <w:spacing w:line="400" w:lineRule="exact"/>
              <w:ind w:rightChars="-51" w:right="-107"/>
              <w:rPr>
                <w:rFonts w:ascii="宋体" w:hAnsi="宋体"/>
                <w:sz w:val="24"/>
              </w:rPr>
            </w:pPr>
            <w:r>
              <w:rPr>
                <w:rFonts w:ascii="宋体" w:hAnsi="宋体" w:hint="eastAsia"/>
                <w:sz w:val="24"/>
              </w:rPr>
              <w:t>讲授《毛泽东思想和中国特色社会主义理论体系概论》课程;</w:t>
            </w:r>
          </w:p>
          <w:p w:rsidR="0040553A" w:rsidRDefault="0040553A" w:rsidP="00EB4681">
            <w:pPr>
              <w:spacing w:line="400" w:lineRule="exact"/>
              <w:ind w:rightChars="-51" w:right="-107"/>
              <w:rPr>
                <w:rFonts w:ascii="宋体" w:hAnsi="宋体"/>
                <w:sz w:val="24"/>
              </w:rPr>
            </w:pPr>
            <w:r>
              <w:rPr>
                <w:rFonts w:ascii="宋体" w:hAnsi="宋体" w:hint="eastAsia"/>
                <w:sz w:val="24"/>
              </w:rPr>
              <w:t>主持的教学研究课题:</w:t>
            </w:r>
          </w:p>
          <w:p w:rsidR="0040553A" w:rsidRDefault="0040553A" w:rsidP="00EB4681">
            <w:pPr>
              <w:spacing w:line="400" w:lineRule="exact"/>
              <w:ind w:rightChars="-51" w:right="-107"/>
              <w:rPr>
                <w:rFonts w:ascii="宋体" w:hAnsi="宋体"/>
                <w:szCs w:val="21"/>
              </w:rPr>
            </w:pPr>
            <w:r>
              <w:rPr>
                <w:rFonts w:ascii="宋体" w:hAnsi="宋体" w:hint="eastAsia"/>
                <w:szCs w:val="21"/>
              </w:rPr>
              <w:t>1.应用型本科高校思想政治教育理论课课堂教学方法改革研究与实践——以《毛泽东思想和中国特色社会主义理论体系概论》为例（X2012033），校级，2013.1-2015.12</w:t>
            </w:r>
          </w:p>
          <w:p w:rsidR="0040553A" w:rsidRDefault="0040553A" w:rsidP="00EB4681">
            <w:pPr>
              <w:spacing w:line="400" w:lineRule="exact"/>
              <w:ind w:rightChars="-51" w:right="-107"/>
              <w:rPr>
                <w:rFonts w:ascii="宋体" w:hAnsi="宋体"/>
                <w:szCs w:val="21"/>
              </w:rPr>
            </w:pPr>
            <w:r>
              <w:rPr>
                <w:rFonts w:ascii="宋体" w:hAnsi="宋体" w:hint="eastAsia"/>
                <w:szCs w:val="21"/>
              </w:rPr>
              <w:t>2.地方应用型本科院校思政课教学方法改革研究——以安徽科技学院为例，省级教学质量工程项目，2018.4-2020.4；</w:t>
            </w:r>
          </w:p>
          <w:p w:rsidR="0040553A" w:rsidRDefault="0040553A" w:rsidP="00EB4681">
            <w:pPr>
              <w:spacing w:line="400" w:lineRule="exact"/>
              <w:ind w:rightChars="-51" w:right="-107"/>
              <w:rPr>
                <w:rFonts w:ascii="宋体" w:hAnsi="宋体"/>
                <w:szCs w:val="21"/>
              </w:rPr>
            </w:pPr>
            <w:r>
              <w:rPr>
                <w:rFonts w:ascii="宋体" w:hAnsi="宋体"/>
                <w:szCs w:val="21"/>
              </w:rPr>
              <w:t>教学研究论文</w:t>
            </w:r>
            <w:r>
              <w:rPr>
                <w:rFonts w:ascii="宋体" w:hAnsi="宋体" w:hint="eastAsia"/>
                <w:szCs w:val="21"/>
              </w:rPr>
              <w:t>:</w:t>
            </w:r>
          </w:p>
          <w:p w:rsidR="0040553A" w:rsidRDefault="0040553A" w:rsidP="00EB4681">
            <w:pPr>
              <w:tabs>
                <w:tab w:val="left" w:pos="312"/>
              </w:tabs>
              <w:spacing w:line="400" w:lineRule="exact"/>
              <w:ind w:rightChars="-51" w:right="-107"/>
              <w:rPr>
                <w:rFonts w:ascii="宋体" w:hAnsi="宋体"/>
                <w:szCs w:val="21"/>
              </w:rPr>
            </w:pPr>
            <w:r>
              <w:rPr>
                <w:rFonts w:ascii="宋体" w:hAnsi="宋体" w:hint="eastAsia"/>
                <w:szCs w:val="21"/>
              </w:rPr>
              <w:t>1.应用型本科院校思政理论课教学方法改革的原则与路径，思想理论教育导刊，2015.6；</w:t>
            </w:r>
          </w:p>
          <w:p w:rsidR="0040553A" w:rsidRDefault="0040553A" w:rsidP="00EB4681">
            <w:pPr>
              <w:tabs>
                <w:tab w:val="left" w:pos="312"/>
              </w:tabs>
              <w:spacing w:line="400" w:lineRule="exact"/>
              <w:ind w:rightChars="-51" w:right="-107"/>
              <w:rPr>
                <w:rFonts w:ascii="宋体" w:hAnsi="宋体"/>
                <w:szCs w:val="21"/>
              </w:rPr>
            </w:pPr>
            <w:r>
              <w:rPr>
                <w:rFonts w:ascii="宋体" w:hAnsi="宋体" w:hint="eastAsia"/>
                <w:szCs w:val="21"/>
              </w:rPr>
              <w:t>2.高校思想政治课“移动课堂”教学模式中教师的四重角色分析，长春理工大学学报，2014.6。</w:t>
            </w:r>
          </w:p>
        </w:tc>
      </w:tr>
      <w:tr w:rsidR="0040553A" w:rsidTr="00EB4681">
        <w:trPr>
          <w:trHeight w:val="3376"/>
        </w:trPr>
        <w:tc>
          <w:tcPr>
            <w:tcW w:w="896" w:type="dxa"/>
            <w:vAlign w:val="center"/>
          </w:tcPr>
          <w:p w:rsidR="0040553A" w:rsidRDefault="0040553A" w:rsidP="00EB4681">
            <w:pPr>
              <w:spacing w:line="480" w:lineRule="auto"/>
              <w:ind w:rightChars="-330" w:right="-693"/>
              <w:rPr>
                <w:rFonts w:ascii="仿宋_GB2312" w:eastAsia="仿宋_GB2312" w:hAnsi="宋体"/>
                <w:b/>
                <w:sz w:val="24"/>
              </w:rPr>
            </w:pPr>
            <w:r>
              <w:rPr>
                <w:rFonts w:ascii="仿宋_GB2312" w:eastAsia="仿宋_GB2312" w:hAnsi="宋体" w:hint="eastAsia"/>
                <w:b/>
                <w:sz w:val="24"/>
              </w:rPr>
              <w:t>2⑴-3</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学术</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研究</w:t>
            </w:r>
          </w:p>
        </w:tc>
        <w:tc>
          <w:tcPr>
            <w:tcW w:w="7924" w:type="dxa"/>
            <w:gridSpan w:val="12"/>
          </w:tcPr>
          <w:p w:rsidR="0040553A" w:rsidRDefault="0040553A" w:rsidP="00EB4681">
            <w:pPr>
              <w:spacing w:line="400" w:lineRule="exact"/>
              <w:ind w:rightChars="-51" w:right="-107"/>
              <w:rPr>
                <w:rFonts w:ascii="宋体" w:hAnsi="宋体"/>
                <w:szCs w:val="21"/>
              </w:rPr>
            </w:pPr>
            <w:r>
              <w:rPr>
                <w:rFonts w:ascii="宋体" w:hAnsi="宋体" w:hint="eastAsia"/>
                <w:szCs w:val="21"/>
              </w:rPr>
              <w:t>承担的学术研究课题</w:t>
            </w:r>
          </w:p>
          <w:p w:rsidR="0040553A" w:rsidRDefault="0040553A" w:rsidP="00EB4681">
            <w:pPr>
              <w:spacing w:line="400" w:lineRule="exact"/>
              <w:ind w:rightChars="-51" w:right="-107"/>
              <w:rPr>
                <w:rFonts w:ascii="宋体" w:hAnsi="宋体"/>
                <w:szCs w:val="21"/>
              </w:rPr>
            </w:pPr>
            <w:r>
              <w:rPr>
                <w:rFonts w:ascii="宋体" w:hAnsi="宋体" w:hint="eastAsia"/>
                <w:szCs w:val="21"/>
              </w:rPr>
              <w:t>1.全面从严治党背景下中国传统文化对现代廉洁意识培育的负面作用与祛除研究（SK2016A026），省教育厅重点课题，2016.02-2017.12；</w:t>
            </w:r>
          </w:p>
          <w:p w:rsidR="0040553A" w:rsidRDefault="0040553A" w:rsidP="00EB4681">
            <w:pPr>
              <w:spacing w:line="400" w:lineRule="exact"/>
              <w:ind w:rightChars="-51" w:right="-107"/>
              <w:rPr>
                <w:rFonts w:ascii="宋体" w:hAnsi="宋体"/>
                <w:szCs w:val="21"/>
              </w:rPr>
            </w:pPr>
            <w:r>
              <w:rPr>
                <w:rFonts w:ascii="宋体" w:hAnsi="宋体" w:hint="eastAsia"/>
                <w:szCs w:val="21"/>
              </w:rPr>
              <w:t>2.基于社会资本理论的公民社会组织参与防灾减灾能力建设研究（SK2013B141），省教育厅一般课题，2013,01-2014.12。</w:t>
            </w:r>
          </w:p>
          <w:p w:rsidR="0040553A" w:rsidRDefault="0040553A" w:rsidP="00EB4681">
            <w:pPr>
              <w:spacing w:line="400" w:lineRule="exact"/>
              <w:ind w:rightChars="-51" w:right="-107"/>
              <w:rPr>
                <w:rFonts w:ascii="宋体" w:hAnsi="宋体"/>
                <w:szCs w:val="21"/>
              </w:rPr>
            </w:pPr>
            <w:r>
              <w:rPr>
                <w:rFonts w:ascii="宋体" w:hAnsi="宋体" w:hint="eastAsia"/>
                <w:szCs w:val="21"/>
              </w:rPr>
              <w:t>在国内外公开发行刊物上发表的学术论文：</w:t>
            </w:r>
          </w:p>
          <w:p w:rsidR="0040553A" w:rsidRDefault="0040553A" w:rsidP="00EB4681">
            <w:pPr>
              <w:spacing w:line="400" w:lineRule="exact"/>
              <w:ind w:rightChars="-51" w:right="-107"/>
              <w:rPr>
                <w:rFonts w:ascii="宋体" w:hAnsi="宋体"/>
                <w:szCs w:val="21"/>
              </w:rPr>
            </w:pPr>
            <w:r>
              <w:rPr>
                <w:rFonts w:ascii="宋体" w:hAnsi="宋体" w:hint="eastAsia"/>
                <w:szCs w:val="21"/>
              </w:rPr>
              <w:t>1.“四个全面”：中国特色社会主义建设规律的新发展，理论导刊，2016.10；</w:t>
            </w:r>
          </w:p>
          <w:p w:rsidR="0040553A" w:rsidRDefault="0040553A" w:rsidP="00EB4681">
            <w:pPr>
              <w:spacing w:line="400" w:lineRule="exact"/>
              <w:ind w:rightChars="-51" w:right="-107"/>
              <w:rPr>
                <w:rFonts w:ascii="宋体" w:hAnsi="宋体"/>
                <w:szCs w:val="21"/>
              </w:rPr>
            </w:pPr>
            <w:r>
              <w:rPr>
                <w:rFonts w:ascii="宋体" w:hAnsi="宋体" w:hint="eastAsia"/>
                <w:szCs w:val="21"/>
              </w:rPr>
              <w:t>2.传统消极文化对社会主义廉政意识培育的影响，内蒙古农业大学学报，2017.08。</w:t>
            </w:r>
          </w:p>
        </w:tc>
      </w:tr>
    </w:tbl>
    <w:p w:rsidR="0040553A" w:rsidRDefault="0040553A" w:rsidP="0040553A">
      <w:pPr>
        <w:spacing w:line="480" w:lineRule="auto"/>
        <w:ind w:rightChars="-330" w:right="-693"/>
        <w:rPr>
          <w:rFonts w:ascii="仿宋_GB2312" w:eastAsia="仿宋_GB2312" w:hAnsi="宋体"/>
          <w:b/>
          <w:bCs/>
          <w:sz w:val="28"/>
        </w:rPr>
      </w:pPr>
      <w:r>
        <w:rPr>
          <w:rFonts w:ascii="仿宋_GB2312" w:eastAsia="仿宋_GB2312" w:hAnsi="宋体" w:hint="eastAsia"/>
          <w:b/>
          <w:bCs/>
          <w:sz w:val="28"/>
        </w:rPr>
        <w:lastRenderedPageBreak/>
        <w:t>2. 主讲教师情况(4)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1252"/>
        <w:gridCol w:w="888"/>
        <w:gridCol w:w="534"/>
        <w:gridCol w:w="355"/>
        <w:gridCol w:w="711"/>
        <w:gridCol w:w="357"/>
        <w:gridCol w:w="342"/>
        <w:gridCol w:w="832"/>
        <w:gridCol w:w="165"/>
        <w:gridCol w:w="192"/>
        <w:gridCol w:w="891"/>
        <w:gridCol w:w="1405"/>
      </w:tblGrid>
      <w:tr w:rsidR="0040553A" w:rsidTr="00EB4681">
        <w:trPr>
          <w:cantSplit/>
          <w:trHeight w:val="624"/>
        </w:trPr>
        <w:tc>
          <w:tcPr>
            <w:tcW w:w="896" w:type="dxa"/>
            <w:vMerge w:val="restart"/>
            <w:vAlign w:val="center"/>
          </w:tcPr>
          <w:p w:rsidR="0040553A" w:rsidRDefault="0040553A" w:rsidP="00EB4681">
            <w:pPr>
              <w:spacing w:line="480" w:lineRule="auto"/>
              <w:ind w:rightChars="-330" w:right="-693"/>
              <w:rPr>
                <w:rFonts w:ascii="仿宋_GB2312" w:eastAsia="仿宋_GB2312" w:hAnsi="宋体"/>
                <w:b/>
                <w:sz w:val="24"/>
              </w:rPr>
            </w:pPr>
            <w:r>
              <w:rPr>
                <w:rFonts w:ascii="仿宋_GB2312" w:eastAsia="仿宋_GB2312" w:hAnsi="宋体" w:hint="eastAsia"/>
                <w:b/>
                <w:sz w:val="24"/>
              </w:rPr>
              <w:t>2⑴-1</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基本</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信息</w:t>
            </w:r>
          </w:p>
        </w:tc>
        <w:tc>
          <w:tcPr>
            <w:tcW w:w="1252"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姓  名</w:t>
            </w:r>
          </w:p>
        </w:tc>
        <w:tc>
          <w:tcPr>
            <w:tcW w:w="1777" w:type="dxa"/>
            <w:gridSpan w:val="3"/>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吕计跃</w:t>
            </w:r>
          </w:p>
        </w:tc>
        <w:tc>
          <w:tcPr>
            <w:tcW w:w="1068"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性  别</w:t>
            </w:r>
          </w:p>
        </w:tc>
        <w:tc>
          <w:tcPr>
            <w:tcW w:w="1174" w:type="dxa"/>
            <w:gridSpan w:val="2"/>
          </w:tcPr>
          <w:p w:rsidR="0040553A" w:rsidRDefault="0040553A" w:rsidP="00EB4681">
            <w:pPr>
              <w:spacing w:line="480" w:lineRule="auto"/>
              <w:ind w:rightChars="-330" w:right="-693"/>
              <w:rPr>
                <w:rFonts w:ascii="仿宋_GB2312" w:eastAsia="仿宋_GB2312" w:hAnsi="宋体"/>
                <w:szCs w:val="21"/>
              </w:rPr>
            </w:pPr>
            <w:r>
              <w:rPr>
                <w:rFonts w:ascii="仿宋_GB2312" w:eastAsia="仿宋_GB2312" w:hAnsi="宋体" w:hint="eastAsia"/>
                <w:szCs w:val="21"/>
              </w:rPr>
              <w:t>男</w:t>
            </w:r>
          </w:p>
        </w:tc>
        <w:tc>
          <w:tcPr>
            <w:tcW w:w="1248" w:type="dxa"/>
            <w:gridSpan w:val="3"/>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出生年月</w:t>
            </w:r>
          </w:p>
        </w:tc>
        <w:tc>
          <w:tcPr>
            <w:tcW w:w="1405"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1974.4</w:t>
            </w:r>
          </w:p>
        </w:tc>
      </w:tr>
      <w:tr w:rsidR="0040553A" w:rsidTr="00EB4681">
        <w:trPr>
          <w:cantSplit/>
          <w:trHeight w:val="620"/>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1252"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最终学历</w:t>
            </w:r>
          </w:p>
        </w:tc>
        <w:tc>
          <w:tcPr>
            <w:tcW w:w="1422"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博士</w:t>
            </w:r>
          </w:p>
        </w:tc>
        <w:tc>
          <w:tcPr>
            <w:tcW w:w="1066"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职  称</w:t>
            </w:r>
          </w:p>
        </w:tc>
        <w:tc>
          <w:tcPr>
            <w:tcW w:w="1888" w:type="dxa"/>
            <w:gridSpan w:val="5"/>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副教授</w:t>
            </w:r>
          </w:p>
        </w:tc>
        <w:tc>
          <w:tcPr>
            <w:tcW w:w="891"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电  话</w:t>
            </w:r>
          </w:p>
        </w:tc>
        <w:tc>
          <w:tcPr>
            <w:tcW w:w="1405"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18655217650</w:t>
            </w:r>
          </w:p>
        </w:tc>
      </w:tr>
      <w:tr w:rsidR="0040553A" w:rsidTr="00EB4681">
        <w:trPr>
          <w:cantSplit/>
          <w:trHeight w:val="439"/>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1252"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学  位</w:t>
            </w:r>
          </w:p>
        </w:tc>
        <w:tc>
          <w:tcPr>
            <w:tcW w:w="1422" w:type="dxa"/>
            <w:gridSpan w:val="2"/>
          </w:tcPr>
          <w:p w:rsidR="0040553A" w:rsidRDefault="0040553A" w:rsidP="00EB4681">
            <w:pPr>
              <w:spacing w:line="480" w:lineRule="auto"/>
              <w:ind w:rightChars="-330" w:right="-693"/>
              <w:rPr>
                <w:rFonts w:ascii="宋体" w:hAnsi="宋体"/>
                <w:sz w:val="24"/>
              </w:rPr>
            </w:pPr>
            <w:r>
              <w:rPr>
                <w:rFonts w:ascii="宋体" w:hAnsi="宋体" w:hint="eastAsia"/>
                <w:sz w:val="24"/>
              </w:rPr>
              <w:t>法学博士</w:t>
            </w:r>
          </w:p>
        </w:tc>
        <w:tc>
          <w:tcPr>
            <w:tcW w:w="1066" w:type="dxa"/>
            <w:gridSpan w:val="2"/>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职  务</w:t>
            </w:r>
          </w:p>
        </w:tc>
        <w:tc>
          <w:tcPr>
            <w:tcW w:w="1888" w:type="dxa"/>
            <w:gridSpan w:val="5"/>
          </w:tcPr>
          <w:p w:rsidR="0040553A" w:rsidRDefault="0040553A" w:rsidP="00EB4681">
            <w:pPr>
              <w:spacing w:line="480" w:lineRule="auto"/>
              <w:ind w:rightChars="-330" w:right="-693"/>
              <w:rPr>
                <w:rFonts w:ascii="仿宋_GB2312" w:eastAsia="仿宋_GB2312" w:hAnsi="宋体"/>
                <w:szCs w:val="21"/>
              </w:rPr>
            </w:pPr>
          </w:p>
        </w:tc>
        <w:tc>
          <w:tcPr>
            <w:tcW w:w="891" w:type="dxa"/>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传  真</w:t>
            </w:r>
          </w:p>
        </w:tc>
        <w:tc>
          <w:tcPr>
            <w:tcW w:w="1405" w:type="dxa"/>
          </w:tcPr>
          <w:p w:rsidR="0040553A" w:rsidRDefault="0040553A" w:rsidP="00EB4681">
            <w:pPr>
              <w:spacing w:line="480" w:lineRule="auto"/>
              <w:ind w:rightChars="-330" w:right="-693"/>
              <w:rPr>
                <w:rFonts w:ascii="仿宋_GB2312" w:eastAsia="仿宋_GB2312" w:hAnsi="宋体"/>
                <w:sz w:val="24"/>
              </w:rPr>
            </w:pPr>
          </w:p>
        </w:tc>
      </w:tr>
      <w:tr w:rsidR="0040553A" w:rsidTr="00EB4681">
        <w:trPr>
          <w:cantSplit/>
          <w:trHeight w:val="623"/>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1252" w:type="dxa"/>
            <w:vAlign w:val="center"/>
          </w:tcPr>
          <w:p w:rsidR="0040553A" w:rsidRDefault="0040553A" w:rsidP="00EB4681">
            <w:pPr>
              <w:spacing w:line="420" w:lineRule="exact"/>
              <w:ind w:rightChars="-53" w:right="-111"/>
              <w:jc w:val="center"/>
              <w:rPr>
                <w:rFonts w:ascii="宋体" w:hAnsi="宋体"/>
                <w:sz w:val="24"/>
              </w:rPr>
            </w:pPr>
            <w:r>
              <w:rPr>
                <w:rFonts w:ascii="宋体" w:hAnsi="宋体" w:hint="eastAsia"/>
                <w:sz w:val="24"/>
              </w:rPr>
              <w:t>所在院部</w:t>
            </w:r>
          </w:p>
        </w:tc>
        <w:tc>
          <w:tcPr>
            <w:tcW w:w="3187" w:type="dxa"/>
            <w:gridSpan w:val="6"/>
            <w:vAlign w:val="center"/>
          </w:tcPr>
          <w:p w:rsidR="0040553A" w:rsidRDefault="0040553A" w:rsidP="00EB4681">
            <w:pPr>
              <w:spacing w:line="420" w:lineRule="exact"/>
              <w:ind w:rightChars="-330" w:right="-693"/>
              <w:rPr>
                <w:rFonts w:ascii="宋体" w:hAnsi="宋体"/>
                <w:szCs w:val="21"/>
              </w:rPr>
            </w:pPr>
            <w:r>
              <w:rPr>
                <w:rFonts w:ascii="宋体" w:hAnsi="宋体" w:hint="eastAsia"/>
                <w:szCs w:val="21"/>
              </w:rPr>
              <w:t>安徽科技学院马克思主义学院</w:t>
            </w:r>
          </w:p>
        </w:tc>
        <w:tc>
          <w:tcPr>
            <w:tcW w:w="997" w:type="dxa"/>
            <w:gridSpan w:val="2"/>
          </w:tcPr>
          <w:p w:rsidR="0040553A" w:rsidRDefault="0040553A" w:rsidP="00EB4681">
            <w:pPr>
              <w:pStyle w:val="1"/>
              <w:spacing w:line="420" w:lineRule="exact"/>
              <w:rPr>
                <w:rFonts w:ascii="宋体" w:hAnsi="宋体"/>
              </w:rPr>
            </w:pPr>
            <w:r>
              <w:rPr>
                <w:rFonts w:ascii="宋体" w:hAnsi="宋体" w:hint="eastAsia"/>
              </w:rPr>
              <w:t>E-mail</w:t>
            </w:r>
          </w:p>
        </w:tc>
        <w:tc>
          <w:tcPr>
            <w:tcW w:w="2488" w:type="dxa"/>
            <w:gridSpan w:val="3"/>
            <w:vAlign w:val="center"/>
          </w:tcPr>
          <w:p w:rsidR="0040553A" w:rsidRDefault="0040553A" w:rsidP="00EB4681">
            <w:pPr>
              <w:spacing w:line="420" w:lineRule="exact"/>
              <w:ind w:rightChars="-330" w:right="-693"/>
              <w:rPr>
                <w:rFonts w:ascii="宋体" w:hAnsi="宋体" w:cs="Arial"/>
                <w:sz w:val="24"/>
              </w:rPr>
            </w:pPr>
            <w:r>
              <w:rPr>
                <w:rFonts w:ascii="宋体" w:hAnsi="宋体" w:cs="Arial" w:hint="eastAsia"/>
                <w:sz w:val="24"/>
              </w:rPr>
              <w:t>416504415@qq.com</w:t>
            </w:r>
          </w:p>
        </w:tc>
      </w:tr>
      <w:tr w:rsidR="0040553A" w:rsidTr="00EB4681">
        <w:trPr>
          <w:cantSplit/>
          <w:trHeight w:val="427"/>
        </w:trPr>
        <w:tc>
          <w:tcPr>
            <w:tcW w:w="896" w:type="dxa"/>
            <w:vMerge/>
          </w:tcPr>
          <w:p w:rsidR="0040553A" w:rsidRDefault="0040553A" w:rsidP="00EB4681">
            <w:pPr>
              <w:spacing w:line="480" w:lineRule="auto"/>
              <w:ind w:rightChars="-330" w:right="-693"/>
              <w:rPr>
                <w:rFonts w:ascii="仿宋_GB2312" w:eastAsia="仿宋_GB2312" w:hAnsi="宋体"/>
                <w:sz w:val="28"/>
              </w:rPr>
            </w:pPr>
          </w:p>
        </w:tc>
        <w:tc>
          <w:tcPr>
            <w:tcW w:w="2140" w:type="dxa"/>
            <w:gridSpan w:val="2"/>
            <w:tcBorders>
              <w:bottom w:val="single" w:sz="4" w:space="0" w:color="auto"/>
            </w:tcBorders>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通信地址（邮编）</w:t>
            </w:r>
          </w:p>
        </w:tc>
        <w:tc>
          <w:tcPr>
            <w:tcW w:w="5784" w:type="dxa"/>
            <w:gridSpan w:val="10"/>
            <w:tcBorders>
              <w:bottom w:val="single" w:sz="4" w:space="0" w:color="auto"/>
            </w:tcBorders>
          </w:tcPr>
          <w:p w:rsidR="0040553A" w:rsidRDefault="0040553A" w:rsidP="00EB4681">
            <w:pPr>
              <w:spacing w:line="480" w:lineRule="auto"/>
              <w:ind w:rightChars="-330" w:right="-693"/>
              <w:rPr>
                <w:rFonts w:ascii="宋体" w:hAnsi="宋体"/>
                <w:sz w:val="24"/>
              </w:rPr>
            </w:pPr>
            <w:r>
              <w:rPr>
                <w:rFonts w:ascii="宋体" w:hAnsi="宋体" w:hint="eastAsia"/>
                <w:sz w:val="24"/>
              </w:rPr>
              <w:t>安徽科技学院龙湖校区致知楼c302室，233000</w:t>
            </w:r>
          </w:p>
        </w:tc>
      </w:tr>
      <w:tr w:rsidR="0040553A" w:rsidTr="00EB4681">
        <w:trPr>
          <w:cantSplit/>
          <w:trHeight w:val="427"/>
        </w:trPr>
        <w:tc>
          <w:tcPr>
            <w:tcW w:w="896" w:type="dxa"/>
            <w:vMerge/>
            <w:tcBorders>
              <w:bottom w:val="single" w:sz="4" w:space="0" w:color="auto"/>
            </w:tcBorders>
          </w:tcPr>
          <w:p w:rsidR="0040553A" w:rsidRDefault="0040553A" w:rsidP="00EB4681">
            <w:pPr>
              <w:spacing w:line="480" w:lineRule="auto"/>
              <w:ind w:rightChars="-330" w:right="-693"/>
              <w:rPr>
                <w:rFonts w:ascii="仿宋_GB2312" w:eastAsia="仿宋_GB2312" w:hAnsi="宋体"/>
                <w:sz w:val="28"/>
              </w:rPr>
            </w:pPr>
          </w:p>
        </w:tc>
        <w:tc>
          <w:tcPr>
            <w:tcW w:w="2140" w:type="dxa"/>
            <w:gridSpan w:val="2"/>
            <w:tcBorders>
              <w:bottom w:val="single" w:sz="4" w:space="0" w:color="auto"/>
            </w:tcBorders>
          </w:tcPr>
          <w:p w:rsidR="0040553A" w:rsidRDefault="0040553A" w:rsidP="00EB4681">
            <w:pPr>
              <w:spacing w:line="480" w:lineRule="auto"/>
              <w:ind w:rightChars="-330" w:right="-693"/>
              <w:rPr>
                <w:rFonts w:ascii="仿宋_GB2312" w:eastAsia="仿宋_GB2312" w:hAnsi="宋体"/>
                <w:sz w:val="24"/>
              </w:rPr>
            </w:pPr>
            <w:r>
              <w:rPr>
                <w:rFonts w:ascii="仿宋_GB2312" w:eastAsia="仿宋_GB2312" w:hAnsi="宋体" w:hint="eastAsia"/>
                <w:sz w:val="24"/>
              </w:rPr>
              <w:t>研究方向</w:t>
            </w:r>
          </w:p>
        </w:tc>
        <w:tc>
          <w:tcPr>
            <w:tcW w:w="5784" w:type="dxa"/>
            <w:gridSpan w:val="10"/>
            <w:tcBorders>
              <w:bottom w:val="single" w:sz="4" w:space="0" w:color="auto"/>
            </w:tcBorders>
          </w:tcPr>
          <w:p w:rsidR="0040553A" w:rsidRDefault="0040553A" w:rsidP="00EB4681">
            <w:pPr>
              <w:spacing w:line="480" w:lineRule="auto"/>
              <w:ind w:rightChars="-330" w:right="-693"/>
              <w:rPr>
                <w:rFonts w:ascii="宋体" w:hAnsi="宋体"/>
                <w:sz w:val="24"/>
              </w:rPr>
            </w:pPr>
            <w:r>
              <w:rPr>
                <w:rFonts w:ascii="宋体" w:hAnsi="宋体" w:hint="eastAsia"/>
                <w:sz w:val="24"/>
              </w:rPr>
              <w:t>马克思主义中国化</w:t>
            </w:r>
          </w:p>
        </w:tc>
      </w:tr>
      <w:tr w:rsidR="0040553A" w:rsidTr="00EB4681">
        <w:trPr>
          <w:trHeight w:val="1619"/>
        </w:trPr>
        <w:tc>
          <w:tcPr>
            <w:tcW w:w="896" w:type="dxa"/>
            <w:vAlign w:val="center"/>
          </w:tcPr>
          <w:p w:rsidR="0040553A" w:rsidRDefault="0040553A" w:rsidP="00EB4681">
            <w:pPr>
              <w:spacing w:line="480" w:lineRule="auto"/>
              <w:ind w:rightChars="-330" w:right="-693"/>
              <w:rPr>
                <w:rFonts w:ascii="仿宋_GB2312" w:eastAsia="仿宋_GB2312" w:hAnsi="宋体"/>
                <w:b/>
                <w:sz w:val="24"/>
              </w:rPr>
            </w:pPr>
            <w:r>
              <w:rPr>
                <w:rFonts w:ascii="仿宋_GB2312" w:eastAsia="仿宋_GB2312" w:hAnsi="宋体" w:hint="eastAsia"/>
                <w:b/>
                <w:sz w:val="24"/>
              </w:rPr>
              <w:t>2⑴-2</w:t>
            </w:r>
          </w:p>
          <w:p w:rsidR="0040553A" w:rsidRDefault="0040553A" w:rsidP="00EB4681">
            <w:pPr>
              <w:adjustRightInd w:val="0"/>
              <w:snapToGrid w:val="0"/>
              <w:spacing w:line="240" w:lineRule="atLeast"/>
              <w:ind w:rightChars="-330" w:right="-693"/>
              <w:rPr>
                <w:rFonts w:ascii="仿宋_GB2312" w:eastAsia="仿宋_GB2312" w:hAnsi="宋体"/>
                <w:sz w:val="28"/>
              </w:rPr>
            </w:pPr>
            <w:r>
              <w:rPr>
                <w:rFonts w:ascii="仿宋_GB2312" w:eastAsia="仿宋_GB2312" w:hAnsi="宋体" w:hint="eastAsia"/>
                <w:sz w:val="24"/>
              </w:rPr>
              <w:t>教学</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情况</w:t>
            </w:r>
          </w:p>
        </w:tc>
        <w:tc>
          <w:tcPr>
            <w:tcW w:w="7924" w:type="dxa"/>
            <w:gridSpan w:val="12"/>
          </w:tcPr>
          <w:p w:rsidR="0040553A" w:rsidRDefault="0040553A" w:rsidP="00EB4681">
            <w:pPr>
              <w:spacing w:line="340" w:lineRule="exact"/>
              <w:ind w:rightChars="-51" w:right="-107"/>
              <w:rPr>
                <w:rFonts w:ascii="宋体" w:hAnsi="宋体"/>
                <w:sz w:val="24"/>
              </w:rPr>
            </w:pPr>
            <w:r>
              <w:rPr>
                <w:rFonts w:ascii="宋体" w:hAnsi="宋体" w:hint="eastAsia"/>
                <w:bCs/>
                <w:sz w:val="24"/>
              </w:rPr>
              <w:t>主要从事大二和大三学生的公共课教学任务,讲授《毛泽东思想和中国特色社会主义理论体系概论》课程。</w:t>
            </w:r>
          </w:p>
        </w:tc>
      </w:tr>
      <w:tr w:rsidR="0040553A" w:rsidTr="00EB4681">
        <w:trPr>
          <w:trHeight w:val="3376"/>
        </w:trPr>
        <w:tc>
          <w:tcPr>
            <w:tcW w:w="896" w:type="dxa"/>
            <w:vAlign w:val="center"/>
          </w:tcPr>
          <w:p w:rsidR="0040553A" w:rsidRDefault="0040553A" w:rsidP="00EB4681">
            <w:pPr>
              <w:spacing w:line="480" w:lineRule="auto"/>
              <w:ind w:rightChars="-330" w:right="-693"/>
              <w:rPr>
                <w:rFonts w:ascii="仿宋_GB2312" w:eastAsia="仿宋_GB2312" w:hAnsi="宋体"/>
                <w:b/>
                <w:sz w:val="24"/>
              </w:rPr>
            </w:pPr>
            <w:r>
              <w:rPr>
                <w:rFonts w:ascii="仿宋_GB2312" w:eastAsia="仿宋_GB2312" w:hAnsi="宋体" w:hint="eastAsia"/>
                <w:b/>
                <w:sz w:val="24"/>
              </w:rPr>
              <w:t>2⑴-3</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学术</w:t>
            </w:r>
          </w:p>
          <w:p w:rsidR="0040553A" w:rsidRDefault="0040553A" w:rsidP="00EB4681">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sz w:val="24"/>
              </w:rPr>
              <w:t>研究</w:t>
            </w:r>
          </w:p>
        </w:tc>
        <w:tc>
          <w:tcPr>
            <w:tcW w:w="7924" w:type="dxa"/>
            <w:gridSpan w:val="12"/>
          </w:tcPr>
          <w:p w:rsidR="0040553A" w:rsidRDefault="0040553A" w:rsidP="00EB4681">
            <w:pPr>
              <w:widowControl/>
              <w:spacing w:line="340" w:lineRule="exact"/>
              <w:rPr>
                <w:rFonts w:ascii="宋体" w:hAnsi="宋体"/>
                <w:sz w:val="24"/>
              </w:rPr>
            </w:pPr>
            <w:r>
              <w:rPr>
                <w:rFonts w:ascii="宋体" w:hAnsi="宋体" w:hint="eastAsia"/>
                <w:sz w:val="24"/>
              </w:rPr>
              <w:t>承担的学术研究课题；在国内外公开发行刊物上发表的学术论文；获得的学术研究表彰/奖励。</w:t>
            </w:r>
          </w:p>
          <w:p w:rsidR="0040553A" w:rsidRDefault="0040553A" w:rsidP="00EB4681">
            <w:pPr>
              <w:numPr>
                <w:ilvl w:val="0"/>
                <w:numId w:val="2"/>
              </w:numPr>
              <w:spacing w:line="340" w:lineRule="exact"/>
              <w:ind w:rightChars="-51" w:right="-107"/>
              <w:rPr>
                <w:rFonts w:ascii="宋体" w:hAnsi="宋体"/>
                <w:b/>
                <w:bCs/>
                <w:sz w:val="24"/>
              </w:rPr>
            </w:pPr>
            <w:r>
              <w:rPr>
                <w:rFonts w:ascii="宋体" w:hAnsi="宋体" w:hint="eastAsia"/>
                <w:b/>
                <w:bCs/>
                <w:sz w:val="24"/>
              </w:rPr>
              <w:t>主持研究课题</w:t>
            </w:r>
          </w:p>
          <w:p w:rsidR="0040553A" w:rsidRDefault="0040553A" w:rsidP="00EB4681">
            <w:pPr>
              <w:spacing w:line="340" w:lineRule="exact"/>
              <w:ind w:rightChars="-51" w:right="-107"/>
              <w:rPr>
                <w:rFonts w:ascii="宋体" w:hAnsi="宋体"/>
                <w:sz w:val="24"/>
              </w:rPr>
            </w:pPr>
            <w:r>
              <w:rPr>
                <w:rFonts w:ascii="宋体" w:hAnsi="宋体" w:hint="eastAsia"/>
                <w:sz w:val="24"/>
              </w:rPr>
              <w:t>1.2018年安徽省社科普及规划项目《中国与美国核心竞争力比较与解读》（GZ18025）</w:t>
            </w:r>
          </w:p>
          <w:p w:rsidR="0040553A" w:rsidRDefault="0040553A" w:rsidP="00EB4681">
            <w:pPr>
              <w:spacing w:line="340" w:lineRule="exact"/>
              <w:ind w:rightChars="-51" w:right="-107"/>
              <w:rPr>
                <w:rFonts w:ascii="宋体" w:hAnsi="宋体"/>
                <w:sz w:val="24"/>
              </w:rPr>
            </w:pPr>
            <w:r>
              <w:rPr>
                <w:rFonts w:ascii="宋体" w:hAnsi="宋体" w:hint="eastAsia"/>
                <w:sz w:val="24"/>
              </w:rPr>
              <w:t>2.2009年，蚌埠市委课题，蚌埠城市精神“禹风厚德 孕沙成珠 务实开放 创业争先”培育和提炼。</w:t>
            </w:r>
          </w:p>
          <w:p w:rsidR="0040553A" w:rsidRDefault="0040553A" w:rsidP="00EB4681">
            <w:pPr>
              <w:spacing w:line="340" w:lineRule="exact"/>
              <w:ind w:rightChars="-51" w:right="-107"/>
              <w:rPr>
                <w:rFonts w:ascii="宋体" w:hAnsi="宋体"/>
                <w:sz w:val="24"/>
              </w:rPr>
            </w:pPr>
            <w:r>
              <w:rPr>
                <w:rFonts w:ascii="宋体" w:hAnsi="宋体" w:hint="eastAsia"/>
                <w:sz w:val="24"/>
              </w:rPr>
              <w:t>3.2015年，安徽省委讲师团课题“党委中心组学习旁听制度理论与实践”。</w:t>
            </w:r>
          </w:p>
          <w:p w:rsidR="0040553A" w:rsidRDefault="0040553A" w:rsidP="00EB4681">
            <w:pPr>
              <w:spacing w:line="340" w:lineRule="exact"/>
              <w:ind w:rightChars="-51" w:right="-107"/>
              <w:rPr>
                <w:rFonts w:ascii="宋体" w:hAnsi="宋体"/>
                <w:sz w:val="24"/>
              </w:rPr>
            </w:pPr>
            <w:r>
              <w:rPr>
                <w:rFonts w:ascii="宋体" w:hAnsi="宋体" w:hint="eastAsia"/>
                <w:sz w:val="24"/>
              </w:rPr>
              <w:t>3） 2016年，安徽省委讲师团课题“增强理论武装时效性研究”。</w:t>
            </w:r>
          </w:p>
          <w:p w:rsidR="0040553A" w:rsidRDefault="0040553A" w:rsidP="00EB4681">
            <w:pPr>
              <w:spacing w:line="340" w:lineRule="exact"/>
              <w:ind w:rightChars="-51" w:right="-107"/>
              <w:rPr>
                <w:rFonts w:ascii="宋体" w:hAnsi="宋体"/>
                <w:sz w:val="24"/>
              </w:rPr>
            </w:pPr>
            <w:r>
              <w:rPr>
                <w:rFonts w:ascii="宋体" w:hAnsi="宋体" w:hint="eastAsia"/>
                <w:sz w:val="24"/>
              </w:rPr>
              <w:t>4） 2017年，安徽省委讲师团课题“新媒体时代基层意识形态工作研究”（获2018年安徽省党建工作领导小组办公室一等奖）。</w:t>
            </w:r>
          </w:p>
          <w:p w:rsidR="0040553A" w:rsidRDefault="0040553A" w:rsidP="00EB4681">
            <w:pPr>
              <w:spacing w:line="340" w:lineRule="exact"/>
              <w:ind w:rightChars="-51" w:right="-107"/>
              <w:rPr>
                <w:rFonts w:ascii="宋体" w:hAnsi="宋体"/>
                <w:b/>
                <w:bCs/>
                <w:sz w:val="24"/>
              </w:rPr>
            </w:pPr>
            <w:r>
              <w:rPr>
                <w:rFonts w:ascii="宋体" w:hAnsi="宋体" w:hint="eastAsia"/>
                <w:sz w:val="24"/>
              </w:rPr>
              <w:t>二、</w:t>
            </w:r>
            <w:r>
              <w:rPr>
                <w:rFonts w:ascii="宋体" w:hAnsi="宋体" w:hint="eastAsia"/>
                <w:b/>
                <w:bCs/>
                <w:sz w:val="24"/>
              </w:rPr>
              <w:t>发表文章</w:t>
            </w:r>
          </w:p>
          <w:p w:rsidR="0040553A" w:rsidRDefault="0040553A" w:rsidP="00EB4681">
            <w:pPr>
              <w:spacing w:line="340" w:lineRule="exact"/>
              <w:ind w:rightChars="-51" w:right="-107"/>
              <w:rPr>
                <w:rFonts w:ascii="宋体" w:hAnsi="宋体"/>
                <w:sz w:val="24"/>
              </w:rPr>
            </w:pPr>
            <w:r>
              <w:rPr>
                <w:rFonts w:ascii="宋体" w:hAnsi="宋体" w:hint="eastAsia"/>
                <w:sz w:val="24"/>
              </w:rPr>
              <w:t>1.基于马克思商品交换模型的生产和消费矛盾求解[J]《统计与决策》（cssci）；</w:t>
            </w:r>
          </w:p>
          <w:p w:rsidR="0040553A" w:rsidRDefault="0040553A" w:rsidP="00EB4681">
            <w:pPr>
              <w:spacing w:line="340" w:lineRule="exact"/>
              <w:ind w:rightChars="-51" w:right="-107"/>
              <w:rPr>
                <w:rFonts w:ascii="宋体" w:hAnsi="宋体"/>
                <w:sz w:val="24"/>
              </w:rPr>
            </w:pPr>
            <w:r>
              <w:rPr>
                <w:rFonts w:ascii="宋体" w:hAnsi="宋体" w:hint="eastAsia"/>
                <w:sz w:val="24"/>
              </w:rPr>
              <w:t>2.生态文明—中国新型城镇化建设的历史考量[J] 《社会科学家》（cssci）；</w:t>
            </w:r>
          </w:p>
          <w:p w:rsidR="0040553A" w:rsidRDefault="0040553A" w:rsidP="00EB4681">
            <w:pPr>
              <w:spacing w:line="340" w:lineRule="exact"/>
              <w:ind w:rightChars="-51" w:right="-107"/>
              <w:rPr>
                <w:rFonts w:ascii="宋体" w:hAnsi="宋体"/>
                <w:sz w:val="24"/>
              </w:rPr>
            </w:pPr>
            <w:r>
              <w:rPr>
                <w:rFonts w:ascii="宋体" w:hAnsi="宋体" w:hint="eastAsia"/>
                <w:sz w:val="24"/>
              </w:rPr>
              <w:t>3.中国对外直接投资的出口效应研究[J]《统计与决策》（cssci）；</w:t>
            </w:r>
          </w:p>
          <w:p w:rsidR="0040553A" w:rsidRDefault="0040553A" w:rsidP="00EB4681">
            <w:pPr>
              <w:spacing w:line="340" w:lineRule="exact"/>
              <w:ind w:rightChars="-51" w:right="-107"/>
              <w:rPr>
                <w:rFonts w:ascii="宋体" w:hAnsi="宋体"/>
                <w:b/>
                <w:bCs/>
                <w:sz w:val="24"/>
              </w:rPr>
            </w:pPr>
            <w:r>
              <w:rPr>
                <w:rFonts w:ascii="宋体" w:hAnsi="宋体" w:hint="eastAsia"/>
                <w:b/>
                <w:bCs/>
                <w:sz w:val="24"/>
              </w:rPr>
              <w:t>三、出版著作</w:t>
            </w:r>
          </w:p>
          <w:p w:rsidR="0040553A" w:rsidRDefault="0040553A" w:rsidP="00EB4681">
            <w:pPr>
              <w:spacing w:line="340" w:lineRule="exact"/>
              <w:ind w:rightChars="-51" w:right="-107"/>
              <w:rPr>
                <w:rFonts w:ascii="宋体" w:hAnsi="宋体"/>
                <w:sz w:val="24"/>
              </w:rPr>
            </w:pPr>
            <w:r>
              <w:rPr>
                <w:rFonts w:ascii="宋体" w:hAnsi="宋体" w:hint="eastAsia"/>
                <w:sz w:val="24"/>
              </w:rPr>
              <w:t>合著</w:t>
            </w:r>
            <w:r>
              <w:rPr>
                <w:rFonts w:ascii="宋体" w:hAnsi="宋体"/>
                <w:sz w:val="24"/>
              </w:rPr>
              <w:t>《马克思主义与中国梦》，北京：九州出版社，2017.10. 字数：380千字。</w:t>
            </w:r>
          </w:p>
        </w:tc>
      </w:tr>
    </w:tbl>
    <w:p w:rsidR="0040553A" w:rsidRDefault="0040553A" w:rsidP="0040553A">
      <w:pPr>
        <w:spacing w:line="480" w:lineRule="auto"/>
        <w:ind w:rightChars="-330" w:right="-693"/>
        <w:rPr>
          <w:rFonts w:ascii="仿宋_GB2312" w:eastAsia="仿宋_GB2312" w:hAnsi="宋体" w:hint="eastAsia"/>
          <w:b/>
          <w:bCs/>
          <w:sz w:val="28"/>
        </w:rPr>
      </w:pPr>
      <w:r>
        <w:rPr>
          <w:rFonts w:ascii="仿宋_GB2312" w:eastAsia="仿宋_GB2312" w:hAnsi="宋体" w:hint="eastAsia"/>
          <w:b/>
          <w:bCs/>
          <w:sz w:val="28"/>
        </w:rPr>
        <w:lastRenderedPageBreak/>
        <w:t>3. 教学队伍情况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4"/>
        <w:gridCol w:w="896"/>
        <w:gridCol w:w="540"/>
        <w:gridCol w:w="1080"/>
        <w:gridCol w:w="1080"/>
        <w:gridCol w:w="1620"/>
        <w:gridCol w:w="2160"/>
      </w:tblGrid>
      <w:tr w:rsidR="0040553A" w:rsidTr="00EB4681">
        <w:trPr>
          <w:cantSplit/>
          <w:trHeight w:val="452"/>
          <w:jc w:val="center"/>
        </w:trPr>
        <w:tc>
          <w:tcPr>
            <w:tcW w:w="1084" w:type="dxa"/>
            <w:vMerge w:val="restart"/>
            <w:vAlign w:val="center"/>
          </w:tcPr>
          <w:p w:rsidR="0040553A" w:rsidRDefault="0040553A" w:rsidP="00EB4681">
            <w:pPr>
              <w:spacing w:line="480" w:lineRule="auto"/>
              <w:ind w:rightChars="-330" w:right="-693"/>
              <w:rPr>
                <w:rFonts w:ascii="仿宋_GB2312" w:eastAsia="仿宋_GB2312" w:hAnsi="宋体" w:hint="eastAsia"/>
                <w:b/>
                <w:kern w:val="0"/>
                <w:sz w:val="24"/>
              </w:rPr>
            </w:pPr>
            <w:r>
              <w:rPr>
                <w:rFonts w:ascii="仿宋_GB2312" w:eastAsia="仿宋_GB2312" w:hAnsi="宋体" w:hint="eastAsia"/>
                <w:b/>
                <w:kern w:val="0"/>
                <w:sz w:val="24"/>
              </w:rPr>
              <w:t>3-1</w:t>
            </w:r>
          </w:p>
          <w:p w:rsidR="0040553A" w:rsidRDefault="0040553A" w:rsidP="00EB4681">
            <w:pPr>
              <w:adjustRightInd w:val="0"/>
              <w:snapToGrid w:val="0"/>
              <w:spacing w:line="240" w:lineRule="atLeast"/>
              <w:ind w:rightChars="-330" w:right="-693"/>
              <w:rPr>
                <w:rFonts w:ascii="仿宋_GB2312" w:eastAsia="仿宋_GB2312" w:hAnsi="宋体" w:hint="eastAsia"/>
                <w:kern w:val="0"/>
                <w:sz w:val="24"/>
              </w:rPr>
            </w:pPr>
            <w:r>
              <w:rPr>
                <w:rFonts w:ascii="仿宋_GB2312" w:eastAsia="仿宋_GB2312" w:hAnsi="宋体" w:hint="eastAsia"/>
                <w:kern w:val="0"/>
                <w:sz w:val="24"/>
              </w:rPr>
              <w:t>人员构成</w:t>
            </w:r>
          </w:p>
          <w:p w:rsidR="0040553A" w:rsidRDefault="0040553A" w:rsidP="00EB4681">
            <w:pPr>
              <w:adjustRightInd w:val="0"/>
              <w:snapToGrid w:val="0"/>
              <w:spacing w:line="240" w:lineRule="atLeast"/>
              <w:ind w:rightChars="-330" w:right="-693"/>
              <w:rPr>
                <w:rFonts w:ascii="仿宋_GB2312" w:eastAsia="仿宋_GB2312" w:hAnsi="宋体" w:hint="eastAsia"/>
                <w:kern w:val="0"/>
                <w:sz w:val="24"/>
              </w:rPr>
            </w:pPr>
            <w:r>
              <w:rPr>
                <w:rFonts w:ascii="仿宋_GB2312" w:eastAsia="仿宋_GB2312" w:hAnsi="宋体" w:hint="eastAsia"/>
                <w:kern w:val="0"/>
                <w:sz w:val="24"/>
              </w:rPr>
              <w:t>（含外聘</w:t>
            </w:r>
          </w:p>
          <w:p w:rsidR="0040553A" w:rsidRDefault="0040553A" w:rsidP="00EB4681">
            <w:pPr>
              <w:adjustRightInd w:val="0"/>
              <w:snapToGrid w:val="0"/>
              <w:spacing w:line="240" w:lineRule="atLeast"/>
              <w:ind w:rightChars="-330" w:right="-693"/>
              <w:rPr>
                <w:rFonts w:ascii="仿宋_GB2312" w:eastAsia="仿宋_GB2312" w:hAnsi="宋体" w:hint="eastAsia"/>
                <w:sz w:val="24"/>
              </w:rPr>
            </w:pPr>
            <w:r>
              <w:rPr>
                <w:rFonts w:ascii="仿宋_GB2312" w:eastAsia="仿宋_GB2312" w:hAnsi="宋体" w:hint="eastAsia"/>
                <w:kern w:val="0"/>
                <w:sz w:val="24"/>
              </w:rPr>
              <w:t>教师）</w:t>
            </w:r>
          </w:p>
        </w:tc>
        <w:tc>
          <w:tcPr>
            <w:tcW w:w="896" w:type="dxa"/>
          </w:tcPr>
          <w:p w:rsidR="0040553A" w:rsidRDefault="0040553A" w:rsidP="00EB4681">
            <w:pPr>
              <w:spacing w:line="480" w:lineRule="auto"/>
              <w:ind w:rightChars="-330" w:right="-693"/>
              <w:rPr>
                <w:rFonts w:ascii="仿宋_GB2312" w:eastAsia="仿宋_GB2312" w:hAnsi="宋体" w:hint="eastAsia"/>
                <w:sz w:val="24"/>
              </w:rPr>
            </w:pPr>
            <w:r>
              <w:rPr>
                <w:rFonts w:ascii="仿宋_GB2312" w:eastAsia="仿宋_GB2312" w:hAnsi="宋体" w:hint="eastAsia"/>
                <w:kern w:val="0"/>
                <w:sz w:val="24"/>
              </w:rPr>
              <w:t>姓名</w:t>
            </w:r>
          </w:p>
        </w:tc>
        <w:tc>
          <w:tcPr>
            <w:tcW w:w="540" w:type="dxa"/>
          </w:tcPr>
          <w:p w:rsidR="0040553A" w:rsidRDefault="0040553A" w:rsidP="00EB4681">
            <w:pPr>
              <w:spacing w:line="480" w:lineRule="auto"/>
              <w:ind w:leftChars="-21" w:left="-44" w:rightChars="-330" w:right="-693"/>
              <w:rPr>
                <w:rFonts w:ascii="仿宋_GB2312" w:eastAsia="仿宋_GB2312" w:hAnsi="宋体" w:hint="eastAsia"/>
                <w:sz w:val="24"/>
              </w:rPr>
            </w:pPr>
            <w:r>
              <w:rPr>
                <w:rFonts w:ascii="仿宋_GB2312" w:eastAsia="仿宋_GB2312" w:hAnsi="宋体" w:hint="eastAsia"/>
                <w:kern w:val="0"/>
                <w:sz w:val="24"/>
              </w:rPr>
              <w:t>性别</w:t>
            </w:r>
          </w:p>
        </w:tc>
        <w:tc>
          <w:tcPr>
            <w:tcW w:w="1080" w:type="dxa"/>
          </w:tcPr>
          <w:p w:rsidR="0040553A" w:rsidRDefault="0040553A" w:rsidP="00EB4681">
            <w:pPr>
              <w:spacing w:line="480" w:lineRule="auto"/>
              <w:ind w:rightChars="-330" w:right="-693"/>
              <w:rPr>
                <w:rFonts w:ascii="仿宋_GB2312" w:eastAsia="仿宋_GB2312" w:hAnsi="宋体" w:hint="eastAsia"/>
                <w:sz w:val="24"/>
              </w:rPr>
            </w:pPr>
            <w:r>
              <w:rPr>
                <w:rFonts w:ascii="仿宋_GB2312" w:eastAsia="仿宋_GB2312" w:hAnsi="宋体" w:hint="eastAsia"/>
                <w:kern w:val="0"/>
                <w:sz w:val="24"/>
              </w:rPr>
              <w:t>出生年月</w:t>
            </w:r>
          </w:p>
        </w:tc>
        <w:tc>
          <w:tcPr>
            <w:tcW w:w="1080" w:type="dxa"/>
          </w:tcPr>
          <w:p w:rsidR="0040553A" w:rsidRDefault="0040553A" w:rsidP="00EB4681">
            <w:pPr>
              <w:spacing w:line="480" w:lineRule="auto"/>
              <w:ind w:rightChars="-330" w:right="-693" w:firstLineChars="100" w:firstLine="240"/>
              <w:rPr>
                <w:rFonts w:ascii="仿宋_GB2312" w:eastAsia="仿宋_GB2312" w:hAnsi="宋体" w:hint="eastAsia"/>
                <w:sz w:val="24"/>
              </w:rPr>
            </w:pPr>
            <w:r>
              <w:rPr>
                <w:rFonts w:ascii="仿宋_GB2312" w:eastAsia="仿宋_GB2312" w:hAnsi="宋体" w:hint="eastAsia"/>
                <w:kern w:val="0"/>
                <w:sz w:val="24"/>
              </w:rPr>
              <w:t>职称</w:t>
            </w:r>
          </w:p>
        </w:tc>
        <w:tc>
          <w:tcPr>
            <w:tcW w:w="1620" w:type="dxa"/>
          </w:tcPr>
          <w:p w:rsidR="0040553A" w:rsidRDefault="0040553A" w:rsidP="00EB4681">
            <w:pPr>
              <w:spacing w:line="480" w:lineRule="auto"/>
              <w:ind w:rightChars="-330" w:right="-693" w:firstLineChars="100" w:firstLine="240"/>
              <w:rPr>
                <w:rFonts w:ascii="仿宋_GB2312" w:eastAsia="仿宋_GB2312" w:hAnsi="宋体" w:hint="eastAsia"/>
                <w:sz w:val="24"/>
              </w:rPr>
            </w:pPr>
            <w:r>
              <w:rPr>
                <w:rFonts w:ascii="仿宋_GB2312" w:eastAsia="仿宋_GB2312" w:hAnsi="宋体" w:hint="eastAsia"/>
                <w:kern w:val="0"/>
                <w:sz w:val="24"/>
              </w:rPr>
              <w:t>学科专业</w:t>
            </w:r>
          </w:p>
        </w:tc>
        <w:tc>
          <w:tcPr>
            <w:tcW w:w="2160" w:type="dxa"/>
          </w:tcPr>
          <w:p w:rsidR="0040553A" w:rsidRDefault="0040553A" w:rsidP="00EB4681">
            <w:pPr>
              <w:spacing w:line="480" w:lineRule="auto"/>
              <w:ind w:rightChars="-330" w:right="-693"/>
              <w:rPr>
                <w:rFonts w:ascii="仿宋_GB2312" w:eastAsia="仿宋_GB2312" w:hAnsi="宋体" w:hint="eastAsia"/>
                <w:sz w:val="24"/>
              </w:rPr>
            </w:pPr>
            <w:r>
              <w:rPr>
                <w:rFonts w:ascii="仿宋_GB2312" w:eastAsia="仿宋_GB2312" w:hAnsi="宋体" w:hint="eastAsia"/>
                <w:kern w:val="0"/>
                <w:sz w:val="24"/>
              </w:rPr>
              <w:t>教学中承担的工作</w:t>
            </w:r>
          </w:p>
        </w:tc>
      </w:tr>
      <w:tr w:rsidR="0040553A" w:rsidTr="00EB4681">
        <w:trPr>
          <w:cantSplit/>
          <w:trHeight w:val="340"/>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tcPr>
          <w:p w:rsidR="0040553A" w:rsidRDefault="0040553A" w:rsidP="00EB4681">
            <w:pPr>
              <w:spacing w:line="480" w:lineRule="auto"/>
              <w:ind w:rightChars="-330" w:right="-693"/>
              <w:rPr>
                <w:rFonts w:ascii="宋体" w:hAnsi="宋体" w:hint="eastAsia"/>
                <w:sz w:val="24"/>
              </w:rPr>
            </w:pPr>
            <w:r>
              <w:rPr>
                <w:rFonts w:ascii="宋体" w:hAnsi="宋体" w:hint="eastAsia"/>
                <w:sz w:val="24"/>
              </w:rPr>
              <w:t>廖正华</w:t>
            </w:r>
          </w:p>
        </w:tc>
        <w:tc>
          <w:tcPr>
            <w:tcW w:w="540" w:type="dxa"/>
          </w:tcPr>
          <w:p w:rsidR="0040553A" w:rsidRDefault="0040553A" w:rsidP="00EB4681">
            <w:pPr>
              <w:spacing w:line="480" w:lineRule="auto"/>
              <w:ind w:rightChars="-330" w:right="-693"/>
              <w:rPr>
                <w:rFonts w:ascii="宋体" w:hAnsi="宋体" w:hint="eastAsia"/>
                <w:sz w:val="24"/>
              </w:rPr>
            </w:pPr>
            <w:r>
              <w:rPr>
                <w:rFonts w:ascii="宋体" w:hAnsi="宋体" w:hint="eastAsia"/>
                <w:sz w:val="24"/>
              </w:rPr>
              <w:t>男</w:t>
            </w:r>
          </w:p>
        </w:tc>
        <w:tc>
          <w:tcPr>
            <w:tcW w:w="1080" w:type="dxa"/>
          </w:tcPr>
          <w:p w:rsidR="0040553A" w:rsidRDefault="0040553A" w:rsidP="00EB4681">
            <w:pPr>
              <w:spacing w:line="480" w:lineRule="auto"/>
              <w:ind w:rightChars="-330" w:right="-693"/>
              <w:rPr>
                <w:rFonts w:ascii="宋体" w:hAnsi="宋体" w:hint="eastAsia"/>
                <w:sz w:val="24"/>
              </w:rPr>
            </w:pPr>
            <w:r>
              <w:rPr>
                <w:rFonts w:ascii="宋体" w:hAnsi="宋体" w:hint="eastAsia"/>
                <w:sz w:val="24"/>
              </w:rPr>
              <w:t>1963.08</w:t>
            </w:r>
          </w:p>
        </w:tc>
        <w:tc>
          <w:tcPr>
            <w:tcW w:w="1080" w:type="dxa"/>
          </w:tcPr>
          <w:p w:rsidR="0040553A" w:rsidRDefault="0040553A" w:rsidP="00EB4681">
            <w:pPr>
              <w:spacing w:line="480" w:lineRule="auto"/>
              <w:ind w:rightChars="-330" w:right="-693"/>
              <w:rPr>
                <w:rFonts w:ascii="宋体" w:hAnsi="宋体" w:hint="eastAsia"/>
                <w:sz w:val="24"/>
              </w:rPr>
            </w:pPr>
            <w:r>
              <w:rPr>
                <w:rFonts w:ascii="宋体" w:hAnsi="宋体" w:hint="eastAsia"/>
                <w:sz w:val="24"/>
              </w:rPr>
              <w:t>副教授</w:t>
            </w:r>
          </w:p>
        </w:tc>
        <w:tc>
          <w:tcPr>
            <w:tcW w:w="1620" w:type="dxa"/>
          </w:tcPr>
          <w:p w:rsidR="0040553A" w:rsidRDefault="0040553A" w:rsidP="00EB4681">
            <w:pPr>
              <w:spacing w:line="480" w:lineRule="auto"/>
              <w:ind w:rightChars="-330" w:right="-693"/>
              <w:rPr>
                <w:rFonts w:ascii="宋体" w:hAnsi="宋体" w:hint="eastAsia"/>
                <w:szCs w:val="21"/>
              </w:rPr>
            </w:pPr>
            <w:r>
              <w:rPr>
                <w:rFonts w:ascii="宋体" w:hAnsi="宋体" w:hint="eastAsia"/>
                <w:szCs w:val="21"/>
              </w:rPr>
              <w:t>思想政治教育</w:t>
            </w:r>
          </w:p>
        </w:tc>
        <w:tc>
          <w:tcPr>
            <w:tcW w:w="2160" w:type="dxa"/>
            <w:vAlign w:val="center"/>
          </w:tcPr>
          <w:p w:rsidR="0040553A" w:rsidRDefault="0040553A" w:rsidP="00EB4681">
            <w:pPr>
              <w:ind w:rightChars="-330" w:right="-693"/>
              <w:rPr>
                <w:rFonts w:ascii="宋体" w:hAnsi="宋体" w:hint="eastAsia"/>
                <w:szCs w:val="21"/>
              </w:rPr>
            </w:pPr>
            <w:r>
              <w:rPr>
                <w:rFonts w:ascii="宋体" w:hAnsi="宋体" w:hint="eastAsia"/>
                <w:szCs w:val="21"/>
              </w:rPr>
              <w:t>《概论》课教学与研究</w:t>
            </w:r>
          </w:p>
        </w:tc>
      </w:tr>
      <w:tr w:rsidR="0040553A" w:rsidTr="00EB4681">
        <w:trPr>
          <w:cantSplit/>
          <w:trHeight w:val="340"/>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tcPr>
          <w:p w:rsidR="0040553A" w:rsidRDefault="0040553A" w:rsidP="00EB4681">
            <w:pPr>
              <w:spacing w:line="480" w:lineRule="auto"/>
              <w:ind w:rightChars="-330" w:right="-693"/>
              <w:rPr>
                <w:rFonts w:ascii="宋体" w:hAnsi="宋体"/>
                <w:sz w:val="24"/>
              </w:rPr>
            </w:pPr>
            <w:r>
              <w:rPr>
                <w:rFonts w:ascii="宋体" w:hAnsi="宋体" w:hint="eastAsia"/>
                <w:sz w:val="24"/>
              </w:rPr>
              <w:t>王方友</w:t>
            </w:r>
          </w:p>
        </w:tc>
        <w:tc>
          <w:tcPr>
            <w:tcW w:w="540" w:type="dxa"/>
          </w:tcPr>
          <w:p w:rsidR="0040553A" w:rsidRDefault="0040553A" w:rsidP="00EB4681">
            <w:pPr>
              <w:spacing w:line="480" w:lineRule="auto"/>
              <w:ind w:rightChars="-330" w:right="-693"/>
              <w:rPr>
                <w:rFonts w:ascii="宋体" w:hAnsi="宋体"/>
                <w:sz w:val="24"/>
              </w:rPr>
            </w:pPr>
            <w:r>
              <w:rPr>
                <w:rFonts w:ascii="宋体" w:hAnsi="宋体" w:hint="eastAsia"/>
                <w:sz w:val="24"/>
              </w:rPr>
              <w:t>男</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1971.11</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副教授</w:t>
            </w:r>
          </w:p>
        </w:tc>
        <w:tc>
          <w:tcPr>
            <w:tcW w:w="1620" w:type="dxa"/>
          </w:tcPr>
          <w:p w:rsidR="0040553A" w:rsidRDefault="0040553A" w:rsidP="00EB4681">
            <w:pPr>
              <w:spacing w:line="480" w:lineRule="auto"/>
              <w:ind w:rightChars="-330" w:right="-693"/>
              <w:rPr>
                <w:rFonts w:ascii="宋体" w:hAnsi="宋体"/>
                <w:szCs w:val="21"/>
              </w:rPr>
            </w:pPr>
            <w:r>
              <w:rPr>
                <w:rFonts w:ascii="宋体" w:hAnsi="宋体" w:hint="eastAsia"/>
                <w:szCs w:val="21"/>
              </w:rPr>
              <w:t>思想政治教育</w:t>
            </w:r>
          </w:p>
        </w:tc>
        <w:tc>
          <w:tcPr>
            <w:tcW w:w="2160" w:type="dxa"/>
            <w:vAlign w:val="center"/>
          </w:tcPr>
          <w:p w:rsidR="0040553A" w:rsidRDefault="0040553A" w:rsidP="00EB4681">
            <w:pPr>
              <w:ind w:rightChars="-330" w:right="-693"/>
              <w:rPr>
                <w:rFonts w:ascii="宋体" w:hAnsi="宋体"/>
                <w:szCs w:val="21"/>
              </w:rPr>
            </w:pPr>
            <w:r>
              <w:rPr>
                <w:rFonts w:ascii="宋体" w:hAnsi="宋体" w:hint="eastAsia"/>
                <w:szCs w:val="21"/>
              </w:rPr>
              <w:t>《概论》课教学与研究</w:t>
            </w:r>
          </w:p>
        </w:tc>
      </w:tr>
      <w:tr w:rsidR="0040553A" w:rsidTr="00EB4681">
        <w:trPr>
          <w:cantSplit/>
          <w:trHeight w:val="340"/>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tcPr>
          <w:p w:rsidR="0040553A" w:rsidRDefault="0040553A" w:rsidP="00EB4681">
            <w:pPr>
              <w:spacing w:line="480" w:lineRule="auto"/>
              <w:ind w:rightChars="-330" w:right="-693"/>
              <w:rPr>
                <w:rFonts w:ascii="宋体" w:hAnsi="宋体"/>
                <w:sz w:val="24"/>
              </w:rPr>
            </w:pPr>
            <w:r>
              <w:rPr>
                <w:rFonts w:ascii="宋体" w:hAnsi="宋体" w:hint="eastAsia"/>
                <w:sz w:val="24"/>
              </w:rPr>
              <w:t>牛永辉</w:t>
            </w:r>
          </w:p>
        </w:tc>
        <w:tc>
          <w:tcPr>
            <w:tcW w:w="540" w:type="dxa"/>
          </w:tcPr>
          <w:p w:rsidR="0040553A" w:rsidRDefault="0040553A" w:rsidP="00EB4681">
            <w:pPr>
              <w:spacing w:line="480" w:lineRule="auto"/>
              <w:ind w:rightChars="-330" w:right="-693"/>
              <w:rPr>
                <w:rFonts w:ascii="宋体" w:hAnsi="宋体"/>
                <w:sz w:val="24"/>
              </w:rPr>
            </w:pPr>
            <w:r>
              <w:rPr>
                <w:rFonts w:ascii="宋体" w:hAnsi="宋体" w:hint="eastAsia"/>
                <w:sz w:val="24"/>
              </w:rPr>
              <w:t>男</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1977.03</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副教授</w:t>
            </w:r>
          </w:p>
        </w:tc>
        <w:tc>
          <w:tcPr>
            <w:tcW w:w="1620" w:type="dxa"/>
          </w:tcPr>
          <w:p w:rsidR="0040553A" w:rsidRDefault="0040553A" w:rsidP="00EB4681">
            <w:pPr>
              <w:spacing w:line="480" w:lineRule="auto"/>
              <w:ind w:rightChars="-330" w:right="-693"/>
              <w:rPr>
                <w:rFonts w:ascii="宋体" w:hAnsi="宋体"/>
                <w:szCs w:val="21"/>
              </w:rPr>
            </w:pPr>
            <w:r>
              <w:rPr>
                <w:rFonts w:ascii="宋体" w:hAnsi="宋体" w:hint="eastAsia"/>
                <w:szCs w:val="21"/>
              </w:rPr>
              <w:t>思想政治教育</w:t>
            </w:r>
          </w:p>
        </w:tc>
        <w:tc>
          <w:tcPr>
            <w:tcW w:w="2160" w:type="dxa"/>
            <w:vAlign w:val="center"/>
          </w:tcPr>
          <w:p w:rsidR="0040553A" w:rsidRDefault="0040553A" w:rsidP="00EB4681">
            <w:pPr>
              <w:ind w:rightChars="-330" w:right="-693"/>
              <w:rPr>
                <w:rFonts w:ascii="宋体" w:hAnsi="宋体"/>
                <w:szCs w:val="21"/>
              </w:rPr>
            </w:pPr>
            <w:r>
              <w:rPr>
                <w:rFonts w:ascii="宋体" w:hAnsi="宋体" w:hint="eastAsia"/>
                <w:szCs w:val="21"/>
              </w:rPr>
              <w:t>《概论》课教学与研究</w:t>
            </w:r>
          </w:p>
        </w:tc>
      </w:tr>
      <w:tr w:rsidR="0040553A" w:rsidTr="00EB4681">
        <w:trPr>
          <w:cantSplit/>
          <w:trHeight w:val="340"/>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tcPr>
          <w:p w:rsidR="0040553A" w:rsidRDefault="0040553A" w:rsidP="00EB4681">
            <w:pPr>
              <w:spacing w:line="480" w:lineRule="auto"/>
              <w:ind w:rightChars="-330" w:right="-693"/>
              <w:rPr>
                <w:rFonts w:ascii="宋体" w:hAnsi="宋体"/>
                <w:sz w:val="24"/>
              </w:rPr>
            </w:pPr>
            <w:r>
              <w:rPr>
                <w:rFonts w:ascii="宋体" w:hAnsi="宋体" w:hint="eastAsia"/>
                <w:sz w:val="24"/>
              </w:rPr>
              <w:t>侯保龙</w:t>
            </w:r>
          </w:p>
        </w:tc>
        <w:tc>
          <w:tcPr>
            <w:tcW w:w="540" w:type="dxa"/>
          </w:tcPr>
          <w:p w:rsidR="0040553A" w:rsidRDefault="0040553A" w:rsidP="00EB4681">
            <w:pPr>
              <w:spacing w:line="480" w:lineRule="auto"/>
              <w:ind w:rightChars="-330" w:right="-693"/>
              <w:rPr>
                <w:rFonts w:ascii="宋体" w:hAnsi="宋体"/>
                <w:sz w:val="24"/>
              </w:rPr>
            </w:pPr>
            <w:r>
              <w:rPr>
                <w:rFonts w:ascii="宋体" w:hAnsi="宋体" w:hint="eastAsia"/>
                <w:sz w:val="24"/>
              </w:rPr>
              <w:t>男</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1973.11</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副教授</w:t>
            </w:r>
          </w:p>
        </w:tc>
        <w:tc>
          <w:tcPr>
            <w:tcW w:w="1620" w:type="dxa"/>
          </w:tcPr>
          <w:p w:rsidR="0040553A" w:rsidRDefault="0040553A" w:rsidP="00EB4681">
            <w:pPr>
              <w:spacing w:line="480" w:lineRule="auto"/>
              <w:ind w:rightChars="-330" w:right="-693"/>
              <w:rPr>
                <w:rFonts w:ascii="宋体" w:hAnsi="宋体"/>
                <w:szCs w:val="21"/>
              </w:rPr>
            </w:pPr>
            <w:r>
              <w:rPr>
                <w:rFonts w:ascii="宋体" w:hAnsi="宋体" w:hint="eastAsia"/>
                <w:szCs w:val="21"/>
              </w:rPr>
              <w:t>政治学理论</w:t>
            </w:r>
          </w:p>
        </w:tc>
        <w:tc>
          <w:tcPr>
            <w:tcW w:w="2160" w:type="dxa"/>
            <w:vAlign w:val="center"/>
          </w:tcPr>
          <w:p w:rsidR="0040553A" w:rsidRDefault="0040553A" w:rsidP="00EB4681">
            <w:pPr>
              <w:ind w:rightChars="-330" w:right="-693"/>
              <w:rPr>
                <w:rFonts w:ascii="宋体" w:hAnsi="宋体"/>
                <w:szCs w:val="21"/>
              </w:rPr>
            </w:pPr>
            <w:r>
              <w:rPr>
                <w:rFonts w:ascii="宋体" w:hAnsi="宋体" w:hint="eastAsia"/>
                <w:szCs w:val="21"/>
              </w:rPr>
              <w:t>《概论》课教学与研究</w:t>
            </w:r>
          </w:p>
        </w:tc>
      </w:tr>
      <w:tr w:rsidR="0040553A" w:rsidTr="00EB4681">
        <w:trPr>
          <w:cantSplit/>
          <w:trHeight w:val="340"/>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tcPr>
          <w:p w:rsidR="0040553A" w:rsidRDefault="0040553A" w:rsidP="00EB4681">
            <w:pPr>
              <w:spacing w:line="300" w:lineRule="exact"/>
              <w:ind w:rightChars="-330" w:right="-693"/>
              <w:rPr>
                <w:rFonts w:ascii="宋体" w:hAnsi="宋体"/>
                <w:sz w:val="24"/>
              </w:rPr>
            </w:pPr>
            <w:r>
              <w:rPr>
                <w:rFonts w:ascii="宋体" w:hAnsi="宋体" w:hint="eastAsia"/>
                <w:sz w:val="24"/>
              </w:rPr>
              <w:t>杨仕勇</w:t>
            </w:r>
          </w:p>
        </w:tc>
        <w:tc>
          <w:tcPr>
            <w:tcW w:w="540" w:type="dxa"/>
          </w:tcPr>
          <w:p w:rsidR="0040553A" w:rsidRDefault="0040553A" w:rsidP="00EB4681">
            <w:pPr>
              <w:spacing w:line="300" w:lineRule="exact"/>
              <w:ind w:rightChars="-330" w:right="-693"/>
              <w:rPr>
                <w:rFonts w:ascii="宋体" w:hAnsi="宋体"/>
                <w:sz w:val="24"/>
              </w:rPr>
            </w:pPr>
            <w:r>
              <w:rPr>
                <w:rFonts w:ascii="宋体" w:hAnsi="宋体" w:hint="eastAsia"/>
                <w:sz w:val="24"/>
              </w:rPr>
              <w:t>男</w:t>
            </w:r>
          </w:p>
        </w:tc>
        <w:tc>
          <w:tcPr>
            <w:tcW w:w="1080" w:type="dxa"/>
          </w:tcPr>
          <w:p w:rsidR="0040553A" w:rsidRDefault="0040553A" w:rsidP="00EB4681">
            <w:pPr>
              <w:spacing w:line="300" w:lineRule="exact"/>
              <w:ind w:rightChars="-330" w:right="-693"/>
              <w:rPr>
                <w:rFonts w:ascii="宋体" w:hAnsi="宋体"/>
                <w:sz w:val="24"/>
              </w:rPr>
            </w:pPr>
            <w:r>
              <w:rPr>
                <w:rFonts w:ascii="宋体" w:hAnsi="宋体" w:hint="eastAsia"/>
                <w:sz w:val="24"/>
              </w:rPr>
              <w:t>1971.03</w:t>
            </w:r>
          </w:p>
        </w:tc>
        <w:tc>
          <w:tcPr>
            <w:tcW w:w="1080" w:type="dxa"/>
          </w:tcPr>
          <w:p w:rsidR="0040553A" w:rsidRDefault="0040553A" w:rsidP="00EB4681">
            <w:pPr>
              <w:spacing w:line="300" w:lineRule="exact"/>
              <w:ind w:rightChars="-330" w:right="-693"/>
              <w:rPr>
                <w:rFonts w:ascii="宋体" w:hAnsi="宋体"/>
                <w:sz w:val="24"/>
              </w:rPr>
            </w:pPr>
            <w:r>
              <w:rPr>
                <w:rFonts w:ascii="宋体" w:hAnsi="宋体" w:hint="eastAsia"/>
                <w:sz w:val="24"/>
              </w:rPr>
              <w:t>副教授</w:t>
            </w:r>
          </w:p>
        </w:tc>
        <w:tc>
          <w:tcPr>
            <w:tcW w:w="1620" w:type="dxa"/>
          </w:tcPr>
          <w:p w:rsidR="0040553A" w:rsidRDefault="0040553A" w:rsidP="00EB4681">
            <w:pPr>
              <w:spacing w:line="300" w:lineRule="exact"/>
              <w:ind w:rightChars="-330" w:right="-693"/>
              <w:rPr>
                <w:rFonts w:ascii="宋体" w:hAnsi="宋体"/>
                <w:szCs w:val="21"/>
              </w:rPr>
            </w:pPr>
            <w:r>
              <w:rPr>
                <w:rFonts w:ascii="宋体" w:hAnsi="宋体" w:hint="eastAsia"/>
                <w:szCs w:val="21"/>
              </w:rPr>
              <w:t>管理学</w:t>
            </w:r>
          </w:p>
        </w:tc>
        <w:tc>
          <w:tcPr>
            <w:tcW w:w="2160" w:type="dxa"/>
            <w:vAlign w:val="center"/>
          </w:tcPr>
          <w:p w:rsidR="0040553A" w:rsidRDefault="0040553A" w:rsidP="00EB4681">
            <w:pPr>
              <w:spacing w:line="300" w:lineRule="exact"/>
              <w:ind w:rightChars="-330" w:right="-693"/>
              <w:rPr>
                <w:rFonts w:ascii="宋体" w:hAnsi="宋体"/>
                <w:szCs w:val="21"/>
              </w:rPr>
            </w:pPr>
            <w:r>
              <w:rPr>
                <w:rFonts w:ascii="宋体" w:hAnsi="宋体" w:hint="eastAsia"/>
                <w:szCs w:val="21"/>
              </w:rPr>
              <w:t>思政与创业教育融合教学方式探索</w:t>
            </w:r>
          </w:p>
        </w:tc>
      </w:tr>
      <w:tr w:rsidR="0040553A" w:rsidTr="00EB4681">
        <w:trPr>
          <w:cantSplit/>
          <w:trHeight w:val="340"/>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tcPr>
          <w:p w:rsidR="0040553A" w:rsidRDefault="0040553A" w:rsidP="00EB4681">
            <w:pPr>
              <w:spacing w:line="480" w:lineRule="auto"/>
              <w:ind w:rightChars="-330" w:right="-693"/>
              <w:rPr>
                <w:rFonts w:ascii="宋体" w:hAnsi="宋体"/>
                <w:sz w:val="24"/>
              </w:rPr>
            </w:pPr>
            <w:r>
              <w:rPr>
                <w:rFonts w:ascii="宋体" w:hAnsi="宋体" w:hint="eastAsia"/>
                <w:sz w:val="24"/>
              </w:rPr>
              <w:t>沈树周</w:t>
            </w:r>
          </w:p>
        </w:tc>
        <w:tc>
          <w:tcPr>
            <w:tcW w:w="540" w:type="dxa"/>
          </w:tcPr>
          <w:p w:rsidR="0040553A" w:rsidRDefault="0040553A" w:rsidP="00EB4681">
            <w:pPr>
              <w:spacing w:line="480" w:lineRule="auto"/>
              <w:ind w:rightChars="-330" w:right="-693"/>
              <w:rPr>
                <w:rFonts w:ascii="宋体" w:hAnsi="宋体"/>
                <w:sz w:val="24"/>
              </w:rPr>
            </w:pPr>
            <w:r>
              <w:rPr>
                <w:rFonts w:ascii="宋体" w:hAnsi="宋体" w:hint="eastAsia"/>
                <w:sz w:val="24"/>
              </w:rPr>
              <w:t>男</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1976.12</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副教授</w:t>
            </w:r>
          </w:p>
        </w:tc>
        <w:tc>
          <w:tcPr>
            <w:tcW w:w="1620" w:type="dxa"/>
          </w:tcPr>
          <w:p w:rsidR="0040553A" w:rsidRDefault="0040553A" w:rsidP="00EB4681">
            <w:pPr>
              <w:spacing w:line="480" w:lineRule="auto"/>
              <w:ind w:rightChars="-330" w:right="-693"/>
              <w:rPr>
                <w:rFonts w:ascii="宋体" w:hAnsi="宋体"/>
                <w:szCs w:val="21"/>
              </w:rPr>
            </w:pPr>
            <w:r>
              <w:rPr>
                <w:rFonts w:ascii="宋体" w:hAnsi="宋体" w:hint="eastAsia"/>
                <w:szCs w:val="21"/>
              </w:rPr>
              <w:t>思想政治教育</w:t>
            </w:r>
          </w:p>
        </w:tc>
        <w:tc>
          <w:tcPr>
            <w:tcW w:w="2160" w:type="dxa"/>
            <w:vAlign w:val="center"/>
          </w:tcPr>
          <w:p w:rsidR="0040553A" w:rsidRDefault="0040553A" w:rsidP="00EB4681">
            <w:pPr>
              <w:ind w:rightChars="-330" w:right="-693"/>
              <w:rPr>
                <w:rFonts w:ascii="宋体" w:hAnsi="宋体"/>
                <w:szCs w:val="21"/>
              </w:rPr>
            </w:pPr>
            <w:r>
              <w:rPr>
                <w:rFonts w:ascii="宋体" w:hAnsi="宋体" w:hint="eastAsia"/>
                <w:szCs w:val="21"/>
              </w:rPr>
              <w:t>《概论》课教学与研究</w:t>
            </w:r>
          </w:p>
        </w:tc>
      </w:tr>
      <w:tr w:rsidR="0040553A" w:rsidTr="00EB4681">
        <w:trPr>
          <w:cantSplit/>
          <w:trHeight w:val="340"/>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tcPr>
          <w:p w:rsidR="0040553A" w:rsidRDefault="0040553A" w:rsidP="00EB4681">
            <w:pPr>
              <w:spacing w:line="480" w:lineRule="auto"/>
              <w:ind w:rightChars="-330" w:right="-693"/>
              <w:rPr>
                <w:rFonts w:ascii="宋体" w:hAnsi="宋体"/>
                <w:sz w:val="24"/>
              </w:rPr>
            </w:pPr>
            <w:r>
              <w:rPr>
                <w:rFonts w:ascii="宋体" w:hAnsi="宋体" w:hint="eastAsia"/>
                <w:sz w:val="24"/>
              </w:rPr>
              <w:t>吕计跃</w:t>
            </w:r>
          </w:p>
        </w:tc>
        <w:tc>
          <w:tcPr>
            <w:tcW w:w="540" w:type="dxa"/>
          </w:tcPr>
          <w:p w:rsidR="0040553A" w:rsidRDefault="0040553A" w:rsidP="00EB4681">
            <w:pPr>
              <w:spacing w:line="480" w:lineRule="auto"/>
              <w:ind w:rightChars="-330" w:right="-693"/>
              <w:rPr>
                <w:rFonts w:ascii="宋体" w:hAnsi="宋体"/>
                <w:sz w:val="24"/>
              </w:rPr>
            </w:pPr>
            <w:r>
              <w:rPr>
                <w:rFonts w:ascii="宋体" w:hAnsi="宋体" w:hint="eastAsia"/>
                <w:sz w:val="24"/>
              </w:rPr>
              <w:t>男</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1974.4</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讲师</w:t>
            </w:r>
          </w:p>
        </w:tc>
        <w:tc>
          <w:tcPr>
            <w:tcW w:w="1620" w:type="dxa"/>
          </w:tcPr>
          <w:p w:rsidR="0040553A" w:rsidRDefault="0040553A" w:rsidP="00EB4681">
            <w:pPr>
              <w:spacing w:line="480" w:lineRule="auto"/>
              <w:ind w:rightChars="-330" w:right="-693"/>
              <w:rPr>
                <w:rFonts w:ascii="宋体" w:hAnsi="宋体"/>
                <w:szCs w:val="21"/>
              </w:rPr>
            </w:pPr>
            <w:r>
              <w:rPr>
                <w:rFonts w:ascii="宋体" w:hAnsi="宋体" w:hint="eastAsia"/>
                <w:szCs w:val="21"/>
              </w:rPr>
              <w:t>马克思主义理论</w:t>
            </w:r>
          </w:p>
        </w:tc>
        <w:tc>
          <w:tcPr>
            <w:tcW w:w="2160" w:type="dxa"/>
            <w:vAlign w:val="center"/>
          </w:tcPr>
          <w:p w:rsidR="0040553A" w:rsidRDefault="0040553A" w:rsidP="00EB4681">
            <w:pPr>
              <w:ind w:rightChars="-330" w:right="-693"/>
              <w:rPr>
                <w:rFonts w:ascii="宋体" w:hAnsi="宋体"/>
                <w:szCs w:val="21"/>
              </w:rPr>
            </w:pPr>
            <w:r>
              <w:rPr>
                <w:rFonts w:ascii="宋体" w:hAnsi="宋体" w:hint="eastAsia"/>
                <w:szCs w:val="21"/>
              </w:rPr>
              <w:t>《概论》课教学与研究</w:t>
            </w:r>
          </w:p>
        </w:tc>
      </w:tr>
      <w:tr w:rsidR="0040553A" w:rsidTr="00EB4681">
        <w:trPr>
          <w:cantSplit/>
          <w:trHeight w:val="340"/>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vAlign w:val="center"/>
          </w:tcPr>
          <w:p w:rsidR="0040553A" w:rsidRDefault="0040553A" w:rsidP="00EB4681">
            <w:pPr>
              <w:spacing w:line="300" w:lineRule="exact"/>
              <w:ind w:rightChars="-330" w:right="-693"/>
              <w:rPr>
                <w:rFonts w:ascii="宋体" w:hAnsi="宋体"/>
                <w:sz w:val="24"/>
              </w:rPr>
            </w:pPr>
            <w:r>
              <w:rPr>
                <w:rFonts w:ascii="宋体" w:hAnsi="宋体" w:hint="eastAsia"/>
                <w:sz w:val="24"/>
              </w:rPr>
              <w:t>张帆</w:t>
            </w:r>
          </w:p>
        </w:tc>
        <w:tc>
          <w:tcPr>
            <w:tcW w:w="540" w:type="dxa"/>
            <w:vAlign w:val="center"/>
          </w:tcPr>
          <w:p w:rsidR="0040553A" w:rsidRDefault="0040553A" w:rsidP="00EB4681">
            <w:pPr>
              <w:spacing w:line="300" w:lineRule="exact"/>
              <w:ind w:rightChars="-330" w:right="-693"/>
              <w:rPr>
                <w:rFonts w:ascii="宋体" w:hAnsi="宋体"/>
                <w:sz w:val="24"/>
              </w:rPr>
            </w:pPr>
            <w:r>
              <w:rPr>
                <w:rFonts w:ascii="宋体" w:hAnsi="宋体" w:hint="eastAsia"/>
                <w:sz w:val="24"/>
              </w:rPr>
              <w:t>男</w:t>
            </w:r>
          </w:p>
        </w:tc>
        <w:tc>
          <w:tcPr>
            <w:tcW w:w="1080" w:type="dxa"/>
            <w:vAlign w:val="center"/>
          </w:tcPr>
          <w:p w:rsidR="0040553A" w:rsidRDefault="0040553A" w:rsidP="00EB4681">
            <w:pPr>
              <w:spacing w:line="300" w:lineRule="exact"/>
              <w:ind w:rightChars="-330" w:right="-693"/>
              <w:rPr>
                <w:rFonts w:ascii="宋体" w:hAnsi="宋体"/>
                <w:sz w:val="24"/>
              </w:rPr>
            </w:pPr>
            <w:r>
              <w:rPr>
                <w:rFonts w:ascii="宋体" w:hAnsi="宋体" w:hint="eastAsia"/>
                <w:sz w:val="24"/>
              </w:rPr>
              <w:t>1979.6</w:t>
            </w:r>
          </w:p>
        </w:tc>
        <w:tc>
          <w:tcPr>
            <w:tcW w:w="1080" w:type="dxa"/>
            <w:vAlign w:val="center"/>
          </w:tcPr>
          <w:p w:rsidR="0040553A" w:rsidRDefault="0040553A" w:rsidP="00EB4681">
            <w:pPr>
              <w:spacing w:line="300" w:lineRule="exact"/>
              <w:ind w:rightChars="-330" w:right="-693"/>
              <w:rPr>
                <w:rFonts w:ascii="宋体" w:hAnsi="宋体"/>
                <w:sz w:val="24"/>
              </w:rPr>
            </w:pPr>
            <w:r>
              <w:rPr>
                <w:rFonts w:ascii="宋体" w:hAnsi="宋体" w:hint="eastAsia"/>
                <w:sz w:val="24"/>
              </w:rPr>
              <w:t>讲师</w:t>
            </w:r>
          </w:p>
        </w:tc>
        <w:tc>
          <w:tcPr>
            <w:tcW w:w="1620" w:type="dxa"/>
            <w:vAlign w:val="center"/>
          </w:tcPr>
          <w:p w:rsidR="0040553A" w:rsidRDefault="0040553A" w:rsidP="00EB4681">
            <w:pPr>
              <w:spacing w:line="300" w:lineRule="exact"/>
              <w:ind w:rightChars="-330" w:right="-693"/>
              <w:rPr>
                <w:rFonts w:ascii="宋体" w:hAnsi="宋体"/>
                <w:szCs w:val="21"/>
              </w:rPr>
            </w:pPr>
            <w:r>
              <w:rPr>
                <w:rFonts w:ascii="宋体" w:hAnsi="宋体" w:hint="eastAsia"/>
                <w:szCs w:val="21"/>
              </w:rPr>
              <w:t>马克思主义中</w:t>
            </w:r>
          </w:p>
          <w:p w:rsidR="0040553A" w:rsidRDefault="0040553A" w:rsidP="00EB4681">
            <w:pPr>
              <w:spacing w:line="300" w:lineRule="exact"/>
              <w:ind w:rightChars="-330" w:right="-693"/>
              <w:rPr>
                <w:rFonts w:ascii="宋体" w:hAnsi="宋体"/>
                <w:szCs w:val="21"/>
              </w:rPr>
            </w:pPr>
            <w:r>
              <w:rPr>
                <w:rFonts w:ascii="宋体" w:hAnsi="宋体" w:hint="eastAsia"/>
                <w:szCs w:val="21"/>
              </w:rPr>
              <w:t>国化研究</w:t>
            </w:r>
          </w:p>
        </w:tc>
        <w:tc>
          <w:tcPr>
            <w:tcW w:w="2160" w:type="dxa"/>
            <w:vAlign w:val="center"/>
          </w:tcPr>
          <w:p w:rsidR="0040553A" w:rsidRDefault="0040553A" w:rsidP="00EB4681">
            <w:pPr>
              <w:spacing w:line="300" w:lineRule="exact"/>
              <w:ind w:rightChars="-330" w:right="-693"/>
              <w:rPr>
                <w:rFonts w:ascii="宋体" w:hAnsi="宋体"/>
                <w:szCs w:val="21"/>
              </w:rPr>
            </w:pPr>
            <w:r>
              <w:rPr>
                <w:rFonts w:ascii="宋体" w:hAnsi="宋体" w:hint="eastAsia"/>
                <w:szCs w:val="21"/>
              </w:rPr>
              <w:t>《概论》课教学与研究</w:t>
            </w:r>
          </w:p>
        </w:tc>
      </w:tr>
      <w:tr w:rsidR="0040553A" w:rsidTr="00EB4681">
        <w:trPr>
          <w:cantSplit/>
          <w:trHeight w:val="459"/>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vAlign w:val="center"/>
          </w:tcPr>
          <w:p w:rsidR="0040553A" w:rsidRDefault="0040553A" w:rsidP="00EB4681">
            <w:pPr>
              <w:spacing w:line="300" w:lineRule="exact"/>
              <w:ind w:rightChars="-330" w:right="-693"/>
              <w:rPr>
                <w:rFonts w:ascii="宋体" w:hAnsi="宋体"/>
                <w:sz w:val="24"/>
              </w:rPr>
            </w:pPr>
            <w:r>
              <w:rPr>
                <w:rFonts w:ascii="宋体" w:hAnsi="宋体"/>
                <w:sz w:val="24"/>
              </w:rPr>
              <w:t>盛青广</w:t>
            </w:r>
          </w:p>
        </w:tc>
        <w:tc>
          <w:tcPr>
            <w:tcW w:w="540" w:type="dxa"/>
            <w:vAlign w:val="center"/>
          </w:tcPr>
          <w:p w:rsidR="0040553A" w:rsidRDefault="0040553A" w:rsidP="00EB4681">
            <w:pPr>
              <w:spacing w:line="300" w:lineRule="exact"/>
              <w:ind w:rightChars="-330" w:right="-693"/>
              <w:rPr>
                <w:rFonts w:ascii="宋体" w:hAnsi="宋体"/>
                <w:sz w:val="24"/>
              </w:rPr>
            </w:pPr>
            <w:r>
              <w:rPr>
                <w:rFonts w:ascii="宋体" w:hAnsi="宋体"/>
                <w:sz w:val="24"/>
              </w:rPr>
              <w:t>男</w:t>
            </w:r>
          </w:p>
        </w:tc>
        <w:tc>
          <w:tcPr>
            <w:tcW w:w="1080" w:type="dxa"/>
            <w:vAlign w:val="center"/>
          </w:tcPr>
          <w:p w:rsidR="0040553A" w:rsidRDefault="0040553A" w:rsidP="00EB4681">
            <w:pPr>
              <w:spacing w:line="300" w:lineRule="exact"/>
              <w:ind w:rightChars="-330" w:right="-693"/>
              <w:rPr>
                <w:rFonts w:ascii="宋体" w:hAnsi="宋体"/>
                <w:sz w:val="24"/>
              </w:rPr>
            </w:pPr>
            <w:r>
              <w:rPr>
                <w:rFonts w:ascii="宋体" w:hAnsi="宋体"/>
                <w:sz w:val="24"/>
              </w:rPr>
              <w:t>1981.06</w:t>
            </w:r>
          </w:p>
        </w:tc>
        <w:tc>
          <w:tcPr>
            <w:tcW w:w="1080" w:type="dxa"/>
            <w:vAlign w:val="center"/>
          </w:tcPr>
          <w:p w:rsidR="0040553A" w:rsidRDefault="0040553A" w:rsidP="00EB4681">
            <w:pPr>
              <w:spacing w:line="300" w:lineRule="exact"/>
              <w:ind w:rightChars="-330" w:right="-693"/>
              <w:rPr>
                <w:rFonts w:ascii="宋体" w:hAnsi="宋体"/>
                <w:sz w:val="24"/>
              </w:rPr>
            </w:pPr>
            <w:r>
              <w:rPr>
                <w:rFonts w:ascii="宋体" w:hAnsi="宋体"/>
                <w:sz w:val="24"/>
              </w:rPr>
              <w:t>讲师</w:t>
            </w:r>
          </w:p>
        </w:tc>
        <w:tc>
          <w:tcPr>
            <w:tcW w:w="1620" w:type="dxa"/>
          </w:tcPr>
          <w:p w:rsidR="0040553A" w:rsidRDefault="0040553A" w:rsidP="00EB4681">
            <w:pPr>
              <w:spacing w:line="300" w:lineRule="exact"/>
              <w:ind w:rightChars="-330" w:right="-693"/>
              <w:rPr>
                <w:rFonts w:ascii="宋体" w:hAnsi="宋体" w:hint="eastAsia"/>
                <w:szCs w:val="21"/>
              </w:rPr>
            </w:pPr>
            <w:r>
              <w:rPr>
                <w:rFonts w:ascii="宋体" w:hAnsi="宋体"/>
                <w:szCs w:val="21"/>
              </w:rPr>
              <w:t>马克思主义理论</w:t>
            </w:r>
          </w:p>
          <w:p w:rsidR="0040553A" w:rsidRDefault="0040553A" w:rsidP="00EB4681">
            <w:pPr>
              <w:spacing w:line="300" w:lineRule="exact"/>
              <w:ind w:rightChars="-330" w:right="-693"/>
              <w:rPr>
                <w:rFonts w:ascii="宋体" w:hAnsi="宋体"/>
                <w:szCs w:val="21"/>
              </w:rPr>
            </w:pPr>
            <w:r>
              <w:rPr>
                <w:rFonts w:ascii="宋体" w:hAnsi="宋体"/>
                <w:szCs w:val="21"/>
              </w:rPr>
              <w:t>与思想政治教育</w:t>
            </w:r>
          </w:p>
        </w:tc>
        <w:tc>
          <w:tcPr>
            <w:tcW w:w="2160" w:type="dxa"/>
            <w:vAlign w:val="center"/>
          </w:tcPr>
          <w:p w:rsidR="0040553A" w:rsidRDefault="0040553A" w:rsidP="00EB4681">
            <w:pPr>
              <w:spacing w:line="300" w:lineRule="exact"/>
              <w:ind w:rightChars="-330" w:right="-693"/>
              <w:rPr>
                <w:rFonts w:ascii="宋体" w:hAnsi="宋体"/>
                <w:szCs w:val="21"/>
              </w:rPr>
            </w:pPr>
            <w:r>
              <w:rPr>
                <w:rFonts w:ascii="宋体" w:hAnsi="宋体" w:hint="eastAsia"/>
                <w:szCs w:val="21"/>
              </w:rPr>
              <w:t>《概论》课教学与研究</w:t>
            </w:r>
          </w:p>
        </w:tc>
      </w:tr>
      <w:tr w:rsidR="0040553A" w:rsidTr="00EB4681">
        <w:trPr>
          <w:cantSplit/>
          <w:trHeight w:val="459"/>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tcPr>
          <w:p w:rsidR="0040553A" w:rsidRDefault="0040553A" w:rsidP="00EB4681">
            <w:pPr>
              <w:spacing w:line="480" w:lineRule="auto"/>
              <w:ind w:rightChars="-330" w:right="-693"/>
              <w:rPr>
                <w:rFonts w:ascii="宋体" w:hAnsi="宋体"/>
                <w:sz w:val="24"/>
              </w:rPr>
            </w:pPr>
            <w:r>
              <w:rPr>
                <w:rFonts w:ascii="宋体" w:hAnsi="宋体" w:hint="eastAsia"/>
                <w:sz w:val="24"/>
              </w:rPr>
              <w:t>尹鹏鹏</w:t>
            </w:r>
          </w:p>
        </w:tc>
        <w:tc>
          <w:tcPr>
            <w:tcW w:w="540" w:type="dxa"/>
          </w:tcPr>
          <w:p w:rsidR="0040553A" w:rsidRDefault="0040553A" w:rsidP="00EB4681">
            <w:pPr>
              <w:spacing w:line="480" w:lineRule="auto"/>
              <w:ind w:rightChars="-330" w:right="-693"/>
              <w:rPr>
                <w:rFonts w:ascii="宋体" w:hAnsi="宋体"/>
                <w:sz w:val="24"/>
              </w:rPr>
            </w:pPr>
            <w:r>
              <w:rPr>
                <w:rFonts w:ascii="宋体" w:hAnsi="宋体" w:hint="eastAsia"/>
                <w:sz w:val="24"/>
              </w:rPr>
              <w:t>女</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1988.2</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讲师</w:t>
            </w:r>
          </w:p>
        </w:tc>
        <w:tc>
          <w:tcPr>
            <w:tcW w:w="1620" w:type="dxa"/>
          </w:tcPr>
          <w:p w:rsidR="0040553A" w:rsidRDefault="0040553A" w:rsidP="00EB4681">
            <w:pPr>
              <w:spacing w:line="480" w:lineRule="auto"/>
              <w:ind w:rightChars="-330" w:right="-693"/>
              <w:rPr>
                <w:rFonts w:ascii="宋体" w:hAnsi="宋体"/>
                <w:szCs w:val="21"/>
              </w:rPr>
            </w:pPr>
            <w:r>
              <w:rPr>
                <w:rFonts w:ascii="宋体" w:hAnsi="宋体" w:hint="eastAsia"/>
                <w:szCs w:val="21"/>
              </w:rPr>
              <w:t>思想政治教育</w:t>
            </w:r>
          </w:p>
        </w:tc>
        <w:tc>
          <w:tcPr>
            <w:tcW w:w="2160" w:type="dxa"/>
            <w:vAlign w:val="center"/>
          </w:tcPr>
          <w:p w:rsidR="0040553A" w:rsidRDefault="0040553A" w:rsidP="00EB4681">
            <w:pPr>
              <w:spacing w:line="300" w:lineRule="exact"/>
              <w:ind w:rightChars="-330" w:right="-693"/>
              <w:rPr>
                <w:rFonts w:ascii="宋体" w:hAnsi="宋体" w:hint="eastAsia"/>
                <w:szCs w:val="21"/>
              </w:rPr>
            </w:pPr>
            <w:r>
              <w:rPr>
                <w:rFonts w:ascii="宋体" w:hAnsi="宋体" w:hint="eastAsia"/>
                <w:szCs w:val="21"/>
              </w:rPr>
              <w:t>《概论》课教学与研究</w:t>
            </w:r>
          </w:p>
        </w:tc>
      </w:tr>
      <w:tr w:rsidR="0040553A" w:rsidTr="00EB4681">
        <w:trPr>
          <w:cantSplit/>
          <w:trHeight w:val="340"/>
          <w:jc w:val="center"/>
        </w:trPr>
        <w:tc>
          <w:tcPr>
            <w:tcW w:w="1084" w:type="dxa"/>
            <w:vMerge/>
          </w:tcPr>
          <w:p w:rsidR="0040553A" w:rsidRDefault="0040553A" w:rsidP="00EB4681">
            <w:pPr>
              <w:spacing w:line="480" w:lineRule="auto"/>
              <w:ind w:rightChars="-330" w:right="-693"/>
              <w:rPr>
                <w:rFonts w:ascii="仿宋_GB2312" w:eastAsia="仿宋_GB2312" w:hAnsi="宋体" w:hint="eastAsia"/>
                <w:sz w:val="28"/>
              </w:rPr>
            </w:pPr>
          </w:p>
        </w:tc>
        <w:tc>
          <w:tcPr>
            <w:tcW w:w="896" w:type="dxa"/>
          </w:tcPr>
          <w:p w:rsidR="0040553A" w:rsidRDefault="0040553A" w:rsidP="00EB4681">
            <w:pPr>
              <w:spacing w:line="480" w:lineRule="auto"/>
              <w:ind w:rightChars="-330" w:right="-693"/>
              <w:rPr>
                <w:rFonts w:ascii="宋体" w:hAnsi="宋体"/>
                <w:sz w:val="24"/>
              </w:rPr>
            </w:pPr>
            <w:r>
              <w:rPr>
                <w:rFonts w:ascii="宋体" w:hAnsi="宋体" w:hint="eastAsia"/>
                <w:sz w:val="24"/>
              </w:rPr>
              <w:t>戴婧佼</w:t>
            </w:r>
          </w:p>
        </w:tc>
        <w:tc>
          <w:tcPr>
            <w:tcW w:w="540" w:type="dxa"/>
          </w:tcPr>
          <w:p w:rsidR="0040553A" w:rsidRDefault="0040553A" w:rsidP="00EB4681">
            <w:pPr>
              <w:spacing w:line="480" w:lineRule="auto"/>
              <w:ind w:rightChars="-330" w:right="-693"/>
              <w:rPr>
                <w:rFonts w:ascii="宋体" w:hAnsi="宋体"/>
                <w:sz w:val="24"/>
              </w:rPr>
            </w:pPr>
            <w:r>
              <w:rPr>
                <w:rFonts w:ascii="宋体" w:hAnsi="宋体" w:hint="eastAsia"/>
                <w:sz w:val="24"/>
              </w:rPr>
              <w:t>女</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1990.08</w:t>
            </w:r>
          </w:p>
        </w:tc>
        <w:tc>
          <w:tcPr>
            <w:tcW w:w="1080" w:type="dxa"/>
          </w:tcPr>
          <w:p w:rsidR="0040553A" w:rsidRDefault="0040553A" w:rsidP="00EB4681">
            <w:pPr>
              <w:spacing w:line="480" w:lineRule="auto"/>
              <w:ind w:rightChars="-330" w:right="-693"/>
              <w:rPr>
                <w:rFonts w:ascii="宋体" w:hAnsi="宋体"/>
                <w:sz w:val="24"/>
              </w:rPr>
            </w:pPr>
            <w:r>
              <w:rPr>
                <w:rFonts w:ascii="宋体" w:hAnsi="宋体" w:hint="eastAsia"/>
                <w:sz w:val="24"/>
              </w:rPr>
              <w:t>讲师</w:t>
            </w:r>
          </w:p>
        </w:tc>
        <w:tc>
          <w:tcPr>
            <w:tcW w:w="1620" w:type="dxa"/>
          </w:tcPr>
          <w:p w:rsidR="0040553A" w:rsidRDefault="0040553A" w:rsidP="00EB4681">
            <w:pPr>
              <w:spacing w:line="480" w:lineRule="auto"/>
              <w:ind w:rightChars="-330" w:right="-693"/>
              <w:rPr>
                <w:rFonts w:ascii="宋体" w:hAnsi="宋体"/>
                <w:szCs w:val="21"/>
              </w:rPr>
            </w:pPr>
            <w:r>
              <w:rPr>
                <w:rFonts w:ascii="宋体" w:hAnsi="宋体" w:hint="eastAsia"/>
                <w:szCs w:val="21"/>
              </w:rPr>
              <w:t>马克思主义哲学</w:t>
            </w:r>
          </w:p>
        </w:tc>
        <w:tc>
          <w:tcPr>
            <w:tcW w:w="2160" w:type="dxa"/>
            <w:vAlign w:val="center"/>
          </w:tcPr>
          <w:p w:rsidR="0040553A" w:rsidRDefault="0040553A" w:rsidP="00EB4681">
            <w:pPr>
              <w:ind w:rightChars="-330" w:right="-693"/>
              <w:rPr>
                <w:rFonts w:ascii="宋体" w:hAnsi="宋体" w:hint="eastAsia"/>
                <w:szCs w:val="21"/>
              </w:rPr>
            </w:pPr>
            <w:r>
              <w:rPr>
                <w:rFonts w:ascii="宋体" w:hAnsi="宋体" w:hint="eastAsia"/>
                <w:szCs w:val="21"/>
              </w:rPr>
              <w:t>《概论》课教学与研究</w:t>
            </w:r>
          </w:p>
        </w:tc>
      </w:tr>
      <w:tr w:rsidR="0040553A" w:rsidTr="00EB4681">
        <w:trPr>
          <w:trHeight w:val="2447"/>
          <w:jc w:val="center"/>
        </w:trPr>
        <w:tc>
          <w:tcPr>
            <w:tcW w:w="1084" w:type="dxa"/>
            <w:vAlign w:val="center"/>
          </w:tcPr>
          <w:p w:rsidR="0040553A" w:rsidRDefault="0040553A" w:rsidP="00EB4681">
            <w:pPr>
              <w:spacing w:line="480" w:lineRule="auto"/>
              <w:ind w:rightChars="-330" w:right="-693"/>
              <w:rPr>
                <w:rFonts w:ascii="仿宋_GB2312" w:eastAsia="仿宋_GB2312" w:hAnsi="宋体" w:hint="eastAsia"/>
                <w:b/>
                <w:kern w:val="0"/>
                <w:sz w:val="24"/>
              </w:rPr>
            </w:pPr>
            <w:r>
              <w:rPr>
                <w:rFonts w:ascii="仿宋_GB2312" w:eastAsia="仿宋_GB2312" w:hAnsi="宋体" w:hint="eastAsia"/>
                <w:b/>
                <w:kern w:val="0"/>
                <w:sz w:val="24"/>
              </w:rPr>
              <w:t>3-2</w:t>
            </w:r>
          </w:p>
          <w:p w:rsidR="0040553A" w:rsidRDefault="0040553A" w:rsidP="00EB4681">
            <w:pPr>
              <w:adjustRightInd w:val="0"/>
              <w:snapToGrid w:val="0"/>
              <w:spacing w:line="240" w:lineRule="atLeast"/>
              <w:ind w:rightChars="-330" w:right="-693"/>
              <w:rPr>
                <w:rFonts w:ascii="仿宋_GB2312" w:eastAsia="仿宋_GB2312" w:hAnsi="宋体" w:hint="eastAsia"/>
                <w:kern w:val="0"/>
                <w:sz w:val="24"/>
              </w:rPr>
            </w:pPr>
            <w:r>
              <w:rPr>
                <w:rFonts w:ascii="仿宋_GB2312" w:eastAsia="仿宋_GB2312" w:hAnsi="宋体" w:hint="eastAsia"/>
                <w:kern w:val="0"/>
                <w:sz w:val="24"/>
              </w:rPr>
              <w:t>教学队</w:t>
            </w:r>
          </w:p>
          <w:p w:rsidR="0040553A" w:rsidRDefault="0040553A" w:rsidP="00EB4681">
            <w:pPr>
              <w:adjustRightInd w:val="0"/>
              <w:snapToGrid w:val="0"/>
              <w:spacing w:line="240" w:lineRule="atLeast"/>
              <w:ind w:rightChars="-330" w:right="-693"/>
              <w:rPr>
                <w:rFonts w:ascii="仿宋_GB2312" w:eastAsia="仿宋_GB2312" w:hAnsi="宋体" w:hint="eastAsia"/>
                <w:kern w:val="0"/>
                <w:sz w:val="24"/>
              </w:rPr>
            </w:pPr>
            <w:r>
              <w:rPr>
                <w:rFonts w:ascii="仿宋_GB2312" w:eastAsia="仿宋_GB2312" w:hAnsi="宋体" w:hint="eastAsia"/>
                <w:kern w:val="0"/>
                <w:sz w:val="24"/>
              </w:rPr>
              <w:t>伍整体</w:t>
            </w:r>
          </w:p>
          <w:p w:rsidR="0040553A" w:rsidRDefault="0040553A" w:rsidP="00EB4681">
            <w:pPr>
              <w:adjustRightInd w:val="0"/>
              <w:snapToGrid w:val="0"/>
              <w:spacing w:line="240" w:lineRule="atLeast"/>
              <w:ind w:rightChars="-330" w:right="-693"/>
              <w:rPr>
                <w:rFonts w:ascii="仿宋_GB2312" w:eastAsia="仿宋_GB2312" w:hAnsi="宋体" w:hint="eastAsia"/>
                <w:sz w:val="24"/>
              </w:rPr>
            </w:pPr>
            <w:r>
              <w:rPr>
                <w:rFonts w:ascii="仿宋_GB2312" w:eastAsia="仿宋_GB2312" w:hAnsi="宋体" w:hint="eastAsia"/>
                <w:sz w:val="24"/>
              </w:rPr>
              <w:t>结构</w:t>
            </w:r>
          </w:p>
        </w:tc>
        <w:tc>
          <w:tcPr>
            <w:tcW w:w="7376" w:type="dxa"/>
            <w:gridSpan w:val="6"/>
          </w:tcPr>
          <w:p w:rsidR="0040553A" w:rsidRDefault="0040553A" w:rsidP="00EB4681">
            <w:pPr>
              <w:ind w:rightChars="-330" w:right="-693"/>
              <w:rPr>
                <w:rFonts w:ascii="仿宋" w:eastAsia="仿宋" w:hAnsi="仿宋" w:hint="eastAsia"/>
                <w:snapToGrid w:val="0"/>
                <w:kern w:val="0"/>
                <w:sz w:val="24"/>
              </w:rPr>
            </w:pPr>
            <w:r>
              <w:rPr>
                <w:rFonts w:ascii="仿宋" w:eastAsia="仿宋" w:hAnsi="仿宋" w:hint="eastAsia"/>
                <w:snapToGrid w:val="0"/>
                <w:kern w:val="0"/>
                <w:sz w:val="24"/>
              </w:rPr>
              <w:t>教学队伍的知识结构、年龄结构、学缘结构、师资配置情况（含外聘、兼职）</w:t>
            </w:r>
          </w:p>
          <w:p w:rsidR="0040553A" w:rsidRDefault="0040553A" w:rsidP="00EB4681">
            <w:pPr>
              <w:rPr>
                <w:rFonts w:ascii="仿宋" w:eastAsia="仿宋" w:hAnsi="仿宋" w:hint="eastAsia"/>
                <w:position w:val="6"/>
                <w:sz w:val="24"/>
              </w:rPr>
            </w:pPr>
            <w:r>
              <w:rPr>
                <w:rFonts w:ascii="仿宋" w:eastAsia="仿宋" w:hAnsi="仿宋" w:hint="eastAsia"/>
                <w:position w:val="6"/>
                <w:sz w:val="24"/>
              </w:rPr>
              <w:t>划与效果。</w:t>
            </w:r>
          </w:p>
          <w:p w:rsidR="0040553A" w:rsidRDefault="0040553A" w:rsidP="00EB4681">
            <w:pPr>
              <w:spacing w:line="340" w:lineRule="exact"/>
              <w:ind w:rightChars="-24" w:right="-50"/>
              <w:rPr>
                <w:rFonts w:ascii="宋体" w:hAnsi="宋体" w:hint="eastAsia"/>
                <w:b/>
                <w:snapToGrid w:val="0"/>
                <w:kern w:val="0"/>
                <w:sz w:val="24"/>
              </w:rPr>
            </w:pPr>
            <w:r>
              <w:rPr>
                <w:rFonts w:ascii="宋体" w:hAnsi="宋体" w:hint="eastAsia"/>
                <w:b/>
                <w:snapToGrid w:val="0"/>
                <w:kern w:val="0"/>
                <w:sz w:val="24"/>
              </w:rPr>
              <w:t>3-2-1教学队伍知识结构：</w:t>
            </w:r>
          </w:p>
          <w:p w:rsidR="0040553A" w:rsidRDefault="0040553A" w:rsidP="00EB4681">
            <w:pPr>
              <w:spacing w:line="340" w:lineRule="exact"/>
              <w:ind w:rightChars="-24" w:right="-50" w:firstLineChars="98" w:firstLine="235"/>
              <w:rPr>
                <w:rFonts w:ascii="宋体" w:hAnsi="宋体" w:hint="eastAsia"/>
                <w:snapToGrid w:val="0"/>
                <w:kern w:val="0"/>
                <w:sz w:val="24"/>
              </w:rPr>
            </w:pPr>
            <w:r>
              <w:rPr>
                <w:rFonts w:ascii="宋体" w:hAnsi="宋体" w:hint="eastAsia"/>
                <w:snapToGrid w:val="0"/>
                <w:kern w:val="0"/>
                <w:sz w:val="24"/>
              </w:rPr>
              <w:t>《</w:t>
            </w:r>
            <w:r>
              <w:rPr>
                <w:rFonts w:ascii="宋体" w:hAnsi="宋体" w:hint="eastAsia"/>
                <w:sz w:val="24"/>
              </w:rPr>
              <w:t>毛泽东思想和中国特色社会主义理论体系概论</w:t>
            </w:r>
            <w:r>
              <w:rPr>
                <w:rFonts w:ascii="宋体" w:hAnsi="宋体" w:hint="eastAsia"/>
                <w:snapToGrid w:val="0"/>
                <w:kern w:val="0"/>
                <w:sz w:val="24"/>
              </w:rPr>
              <w:t>》课程有教师12人。有1位安徽省级教学名师，有1位获“安徽省高校优秀德育工作者”称号，有4位获校级“优秀教师”称号，有3位博士。教师数量相对充足、年龄职称结构优、综合素质良好。</w:t>
            </w:r>
            <w:r>
              <w:rPr>
                <w:rFonts w:ascii="宋体" w:hAnsi="宋体" w:cs="宋体" w:hint="eastAsia"/>
                <w:snapToGrid w:val="0"/>
                <w:kern w:val="0"/>
                <w:sz w:val="24"/>
              </w:rPr>
              <w:t>他们普遍</w:t>
            </w:r>
            <w:r>
              <w:rPr>
                <w:rFonts w:ascii="宋体" w:hAnsi="宋体" w:hint="eastAsia"/>
                <w:snapToGrid w:val="0"/>
                <w:kern w:val="0"/>
                <w:sz w:val="24"/>
              </w:rPr>
              <w:t>具有较高的教学科研水平和丰富的实践教学经验，善于运用现代教育理念和技术手段开展教学，教学中注重针对性、现实性和有效性，教学效果优良，受到同行与学生的普遍好评。</w:t>
            </w:r>
          </w:p>
          <w:p w:rsidR="0040553A" w:rsidRDefault="0040553A" w:rsidP="00EB4681">
            <w:pPr>
              <w:spacing w:line="360" w:lineRule="exact"/>
              <w:ind w:rightChars="-24" w:right="-50" w:firstLineChars="200" w:firstLine="482"/>
              <w:rPr>
                <w:rFonts w:ascii="宋体" w:hAnsi="宋体" w:hint="eastAsia"/>
                <w:b/>
                <w:snapToGrid w:val="0"/>
                <w:kern w:val="0"/>
                <w:sz w:val="24"/>
              </w:rPr>
            </w:pPr>
            <w:r>
              <w:rPr>
                <w:rFonts w:ascii="宋体" w:hAnsi="宋体" w:hint="eastAsia"/>
                <w:b/>
                <w:snapToGrid w:val="0"/>
                <w:kern w:val="0"/>
                <w:sz w:val="24"/>
              </w:rPr>
              <w:t>3-2-2教学队伍年龄结构：</w:t>
            </w:r>
          </w:p>
          <w:p w:rsidR="0040553A" w:rsidRDefault="0040553A" w:rsidP="00EB4681">
            <w:pPr>
              <w:spacing w:line="360" w:lineRule="exact"/>
              <w:ind w:rightChars="-24" w:right="-50" w:firstLineChars="200" w:firstLine="480"/>
              <w:rPr>
                <w:rFonts w:ascii="宋体" w:hAnsi="宋体" w:hint="eastAsia"/>
                <w:snapToGrid w:val="0"/>
                <w:kern w:val="0"/>
                <w:sz w:val="24"/>
              </w:rPr>
            </w:pPr>
            <w:r>
              <w:rPr>
                <w:rFonts w:ascii="宋体" w:hAnsi="宋体" w:hint="eastAsia"/>
                <w:snapToGrid w:val="0"/>
                <w:kern w:val="0"/>
                <w:sz w:val="24"/>
              </w:rPr>
              <w:t>本课程教学团队专任教师中，年龄在50以上的2人，40-49岁之间的有7人，30—39岁之间的有2人，30岁以下的有1人，整体年龄结构优，相对年轻富有朝气，创新精神和团队精神。</w:t>
            </w:r>
          </w:p>
          <w:p w:rsidR="0040553A" w:rsidRDefault="0040553A" w:rsidP="00EB4681">
            <w:pPr>
              <w:spacing w:line="360" w:lineRule="exact"/>
              <w:ind w:rightChars="-24" w:right="-50" w:firstLineChars="200" w:firstLine="482"/>
              <w:rPr>
                <w:rFonts w:ascii="宋体" w:hAnsi="宋体" w:hint="eastAsia"/>
                <w:snapToGrid w:val="0"/>
                <w:kern w:val="0"/>
                <w:sz w:val="24"/>
              </w:rPr>
            </w:pPr>
            <w:r>
              <w:rPr>
                <w:rFonts w:ascii="宋体" w:hAnsi="宋体" w:hint="eastAsia"/>
                <w:b/>
                <w:snapToGrid w:val="0"/>
                <w:kern w:val="0"/>
                <w:sz w:val="24"/>
              </w:rPr>
              <w:lastRenderedPageBreak/>
              <w:t>3-2-3教学队伍学缘结构：</w:t>
            </w:r>
            <w:r>
              <w:rPr>
                <w:rFonts w:ascii="宋体" w:hAnsi="宋体" w:hint="eastAsia"/>
                <w:snapToGrid w:val="0"/>
                <w:kern w:val="0"/>
                <w:sz w:val="24"/>
              </w:rPr>
              <w:t>本课程教学团队中，有南京河海大学、苏州大学、南京师范大学博士3人，哈尔滨工业大学研究生1人，南京农业大学研究生1人，中国矿业大学研究生1人，南开大学研究生1人，山东大学研究生1人，安徽大学研究生1人，安徽师范大学研究生1人，安徽财经大学研究生1人。具有硕士学位的人数占总人数的80%以上。团队整体职称、学历较高，梯次分明，衔接合理。学缘结构合理，具有学科专业互补的优势。</w:t>
            </w:r>
          </w:p>
          <w:p w:rsidR="0040553A" w:rsidRDefault="0040553A" w:rsidP="00EB4681">
            <w:pPr>
              <w:spacing w:line="360" w:lineRule="exact"/>
              <w:ind w:rightChars="-24" w:right="-50" w:firstLineChars="200" w:firstLine="482"/>
              <w:rPr>
                <w:rFonts w:ascii="宋体" w:hAnsi="宋体" w:hint="eastAsia"/>
                <w:snapToGrid w:val="0"/>
                <w:kern w:val="0"/>
                <w:sz w:val="24"/>
              </w:rPr>
            </w:pPr>
            <w:r>
              <w:rPr>
                <w:rFonts w:ascii="宋体" w:hAnsi="宋体" w:hint="eastAsia"/>
                <w:b/>
                <w:snapToGrid w:val="0"/>
                <w:kern w:val="0"/>
                <w:sz w:val="24"/>
              </w:rPr>
              <w:t xml:space="preserve">3-2-4教学队伍配置情况： </w:t>
            </w:r>
            <w:r>
              <w:rPr>
                <w:rFonts w:ascii="宋体" w:hAnsi="宋体" w:hint="eastAsia"/>
                <w:snapToGrid w:val="0"/>
                <w:kern w:val="0"/>
                <w:sz w:val="24"/>
              </w:rPr>
              <w:t xml:space="preserve"> </w:t>
            </w:r>
          </w:p>
          <w:p w:rsidR="0040553A" w:rsidRDefault="0040553A" w:rsidP="00EB4681">
            <w:pPr>
              <w:spacing w:line="360" w:lineRule="exact"/>
              <w:ind w:rightChars="-24" w:right="-50" w:firstLineChars="200" w:firstLine="480"/>
              <w:rPr>
                <w:rFonts w:ascii="宋体" w:hAnsi="宋体" w:hint="eastAsia"/>
                <w:snapToGrid w:val="0"/>
                <w:sz w:val="24"/>
              </w:rPr>
            </w:pPr>
            <w:r>
              <w:rPr>
                <w:rFonts w:ascii="宋体" w:hAnsi="宋体" w:hint="eastAsia"/>
                <w:snapToGrid w:val="0"/>
                <w:sz w:val="24"/>
              </w:rPr>
              <w:t>本学科教学团队中，主讲与实践教学指导教师12名，均能独立承担《毛泽东思想和中国特色社会主义理论体系概论》课教学任务和实践教学活动的指导工作。</w:t>
            </w:r>
          </w:p>
          <w:p w:rsidR="0040553A" w:rsidRDefault="0040553A" w:rsidP="00EB4681">
            <w:pPr>
              <w:spacing w:line="320" w:lineRule="exact"/>
              <w:ind w:rightChars="-24" w:right="-50" w:firstLineChars="200" w:firstLine="480"/>
              <w:rPr>
                <w:rFonts w:ascii="宋体" w:hAnsi="宋体" w:hint="eastAsia"/>
                <w:snapToGrid w:val="0"/>
                <w:kern w:val="0"/>
                <w:sz w:val="24"/>
              </w:rPr>
            </w:pPr>
            <w:r>
              <w:rPr>
                <w:rFonts w:ascii="宋体" w:hAnsi="宋体" w:hint="eastAsia"/>
                <w:snapToGrid w:val="0"/>
                <w:kern w:val="0"/>
                <w:sz w:val="24"/>
              </w:rPr>
              <w:t>本课程教学团队中有教授1人、副教授6人、讲师5人，高级职称人数占总人数的近60%。形成了梯次分明、衔接合理的专业职称结构；在学科建设上，有2名学科带头人，在日常教学科研中起到了良好的示范带头作用。</w:t>
            </w:r>
          </w:p>
          <w:p w:rsidR="0040553A" w:rsidRDefault="0040553A" w:rsidP="00EB4681">
            <w:pPr>
              <w:ind w:rightChars="-330" w:right="-693"/>
              <w:rPr>
                <w:rFonts w:ascii="仿宋_GB2312" w:eastAsia="仿宋_GB2312" w:hAnsi="宋体" w:hint="eastAsia"/>
                <w:snapToGrid w:val="0"/>
                <w:kern w:val="0"/>
                <w:szCs w:val="21"/>
              </w:rPr>
            </w:pPr>
          </w:p>
        </w:tc>
      </w:tr>
      <w:tr w:rsidR="0040553A" w:rsidTr="00EB4681">
        <w:trPr>
          <w:trHeight w:val="1944"/>
          <w:jc w:val="center"/>
        </w:trPr>
        <w:tc>
          <w:tcPr>
            <w:tcW w:w="1084" w:type="dxa"/>
            <w:vAlign w:val="center"/>
          </w:tcPr>
          <w:p w:rsidR="0040553A" w:rsidRDefault="0040553A" w:rsidP="00EB4681">
            <w:pPr>
              <w:spacing w:line="480" w:lineRule="auto"/>
              <w:ind w:rightChars="-330" w:right="-693"/>
              <w:rPr>
                <w:rFonts w:ascii="仿宋_GB2312" w:eastAsia="仿宋_GB2312" w:hAnsi="宋体" w:hint="eastAsia"/>
                <w:b/>
                <w:kern w:val="0"/>
                <w:sz w:val="24"/>
              </w:rPr>
            </w:pPr>
            <w:r>
              <w:rPr>
                <w:rFonts w:ascii="仿宋_GB2312" w:eastAsia="仿宋_GB2312" w:hAnsi="宋体" w:hint="eastAsia"/>
                <w:b/>
                <w:kern w:val="0"/>
                <w:sz w:val="24"/>
              </w:rPr>
              <w:lastRenderedPageBreak/>
              <w:t>3-3</w:t>
            </w:r>
          </w:p>
          <w:p w:rsidR="0040553A" w:rsidRDefault="0040553A" w:rsidP="00EB4681">
            <w:pPr>
              <w:adjustRightInd w:val="0"/>
              <w:spacing w:line="460" w:lineRule="exact"/>
              <w:ind w:rightChars="-330" w:right="-693"/>
              <w:rPr>
                <w:rFonts w:ascii="仿宋_GB2312" w:eastAsia="仿宋_GB2312" w:hAnsi="宋体" w:hint="eastAsia"/>
                <w:kern w:val="0"/>
                <w:sz w:val="24"/>
              </w:rPr>
            </w:pPr>
            <w:r>
              <w:rPr>
                <w:rFonts w:ascii="仿宋_GB2312" w:eastAsia="仿宋_GB2312" w:hAnsi="宋体" w:hint="eastAsia"/>
                <w:kern w:val="0"/>
                <w:sz w:val="24"/>
              </w:rPr>
              <w:t>教学改革</w:t>
            </w:r>
          </w:p>
          <w:p w:rsidR="0040553A" w:rsidRDefault="0040553A" w:rsidP="00EB4681">
            <w:pPr>
              <w:adjustRightInd w:val="0"/>
              <w:spacing w:line="460" w:lineRule="exact"/>
              <w:ind w:rightChars="-330" w:right="-693"/>
              <w:rPr>
                <w:rFonts w:ascii="仿宋_GB2312" w:eastAsia="仿宋_GB2312" w:hAnsi="宋体" w:hint="eastAsia"/>
                <w:sz w:val="24"/>
              </w:rPr>
            </w:pPr>
            <w:r>
              <w:rPr>
                <w:rFonts w:ascii="仿宋_GB2312" w:eastAsia="仿宋_GB2312" w:hAnsi="宋体" w:hint="eastAsia"/>
                <w:kern w:val="0"/>
                <w:sz w:val="24"/>
              </w:rPr>
              <w:t>与研究</w:t>
            </w:r>
          </w:p>
        </w:tc>
        <w:tc>
          <w:tcPr>
            <w:tcW w:w="7376" w:type="dxa"/>
            <w:gridSpan w:val="6"/>
          </w:tcPr>
          <w:p w:rsidR="0040553A" w:rsidRDefault="0040553A" w:rsidP="00EB4681">
            <w:pPr>
              <w:ind w:rightChars="-330" w:right="-693"/>
              <w:rPr>
                <w:rFonts w:ascii="仿宋_GB2312" w:eastAsia="仿宋_GB2312" w:hAnsi="宋体" w:hint="eastAsia"/>
                <w:sz w:val="28"/>
                <w:szCs w:val="28"/>
              </w:rPr>
            </w:pPr>
            <w:r>
              <w:rPr>
                <w:rFonts w:ascii="仿宋" w:eastAsia="仿宋" w:hAnsi="仿宋" w:hint="eastAsia"/>
                <w:sz w:val="24"/>
              </w:rPr>
              <w:t>近五年来教学改革、教学研究成果及其解决的问题（不超过十项）</w:t>
            </w:r>
          </w:p>
          <w:p w:rsidR="0040553A" w:rsidRDefault="0040553A" w:rsidP="00EB4681">
            <w:pPr>
              <w:spacing w:line="420" w:lineRule="exact"/>
              <w:ind w:firstLineChars="200" w:firstLine="482"/>
              <w:rPr>
                <w:rFonts w:ascii="宋体" w:hAnsi="宋体" w:hint="eastAsia"/>
                <w:sz w:val="24"/>
              </w:rPr>
            </w:pPr>
            <w:r>
              <w:rPr>
                <w:rFonts w:ascii="宋体" w:hAnsi="宋体" w:hint="eastAsia"/>
                <w:b/>
                <w:sz w:val="24"/>
              </w:rPr>
              <w:t>3-3-1“移动课堂法”改革品牌：</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经过团队成员的共同努力，团队成员在教学科研方面都取得了很好成绩，形成了《毛泽东思想和中国特色社会主义理论体系概论》课程“移动课堂法”改革品牌。</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思想政治理论课“移动课堂法”，它以建构主义理论和“最近发展区”理论为理论依据，是一种将理论教学与实践教学相互衔接贯通的一体化教育教学方法。在思想政治理论课教学中，充分利用地方爱国主义教育基地、纪念馆、社区、法院、图书馆等与教学内容相关的物力人力资源，适时置换教学场所场景，以教学主体多元与师生交互、学习共同体选择重组与生生交互等方式，强化教学过程中的实践性、互动性、交往性和反思性，是融理论教学与实践教学于一体的教学方法。“移动课堂法”蕴涵着养成教育与学成教育并举的思想政治理论课教学新理念。2012年省教育厅将此法列为思想政治理论课“十大教学方法”加以推广应用。</w:t>
            </w:r>
          </w:p>
          <w:p w:rsidR="0040553A" w:rsidRDefault="0040553A" w:rsidP="00EB4681">
            <w:pPr>
              <w:spacing w:line="440" w:lineRule="exact"/>
              <w:ind w:firstLineChars="200" w:firstLine="480"/>
              <w:rPr>
                <w:rFonts w:ascii="宋体" w:hAnsi="宋体" w:hint="eastAsia"/>
                <w:sz w:val="24"/>
              </w:rPr>
            </w:pPr>
            <w:r>
              <w:rPr>
                <w:rFonts w:ascii="宋体" w:hAnsi="宋体" w:hint="eastAsia"/>
                <w:sz w:val="24"/>
              </w:rPr>
              <w:t>融理论教学与实践教学于一体的“移动课堂法”是不同于一般意义上的固定课堂教学，思想政治理论课“移动课堂法”凸显了：教学课堂新、教学内容新、学习主体新、教学主体新等特点。</w:t>
            </w:r>
          </w:p>
          <w:p w:rsidR="0040553A" w:rsidRDefault="0040553A" w:rsidP="00EB4681">
            <w:pPr>
              <w:spacing w:line="440" w:lineRule="exact"/>
              <w:ind w:firstLineChars="200" w:firstLine="480"/>
              <w:rPr>
                <w:rFonts w:ascii="宋体" w:hAnsi="宋体" w:hint="eastAsia"/>
                <w:sz w:val="24"/>
              </w:rPr>
            </w:pPr>
            <w:r>
              <w:rPr>
                <w:rFonts w:ascii="宋体" w:hAnsi="宋体" w:hint="eastAsia"/>
                <w:sz w:val="24"/>
              </w:rPr>
              <w:lastRenderedPageBreak/>
              <w:t>①教学场所适时置换。学生上思想政治理论课时，教师根据教学内容的需要，适时选择实践教学基地进行现场教学，把学校的教室课堂移到社会实景的大课堂。</w:t>
            </w:r>
          </w:p>
          <w:p w:rsidR="0040553A" w:rsidRDefault="0040553A" w:rsidP="00EB4681">
            <w:pPr>
              <w:spacing w:line="440" w:lineRule="exact"/>
              <w:ind w:firstLineChars="200" w:firstLine="480"/>
              <w:rPr>
                <w:rFonts w:ascii="宋体" w:hAnsi="宋体" w:hint="eastAsia"/>
                <w:sz w:val="24"/>
              </w:rPr>
            </w:pPr>
            <w:r>
              <w:rPr>
                <w:rFonts w:ascii="宋体" w:hAnsi="宋体" w:hint="eastAsia"/>
                <w:sz w:val="24"/>
              </w:rPr>
              <w:t>②教学内容重新整合。围绕教育教学主题，将基地的教学资源与思想政治理论课“四门主干课”的教材内容相衔接，通过教学内容重新优化整合，形成贯穿“四门主干课”的“移动课堂法”教学内容体系。</w:t>
            </w:r>
          </w:p>
          <w:p w:rsidR="0040553A" w:rsidRDefault="0040553A" w:rsidP="00EB4681">
            <w:pPr>
              <w:spacing w:line="440" w:lineRule="exact"/>
              <w:ind w:firstLineChars="200" w:firstLine="480"/>
              <w:rPr>
                <w:rFonts w:ascii="宋体" w:hAnsi="宋体" w:hint="eastAsia"/>
                <w:sz w:val="24"/>
              </w:rPr>
            </w:pPr>
            <w:r>
              <w:rPr>
                <w:rFonts w:ascii="宋体" w:hAnsi="宋体" w:hint="eastAsia"/>
                <w:sz w:val="24"/>
              </w:rPr>
              <w:t>③学习主体全员参与重组。学生根据自己关注或感兴趣的问题，自主选择重组“学习共同体”， 在相互交流合作过程中完成共同的学习任务和目标，体现按学习主体需求分层分类教学的理念。</w:t>
            </w:r>
          </w:p>
          <w:p w:rsidR="0040553A" w:rsidRDefault="0040553A" w:rsidP="00EB4681">
            <w:pPr>
              <w:spacing w:line="440" w:lineRule="exact"/>
              <w:ind w:firstLineChars="200" w:firstLine="480"/>
              <w:rPr>
                <w:rFonts w:ascii="宋体" w:hAnsi="宋体" w:hint="eastAsia"/>
                <w:sz w:val="24"/>
              </w:rPr>
            </w:pPr>
            <w:r>
              <w:rPr>
                <w:rFonts w:ascii="Arial Unicode MS" w:eastAsia="Arial Unicode MS" w:hAnsi="Arial Unicode MS" w:cs="Arial Unicode MS" w:hint="eastAsia"/>
                <w:sz w:val="24"/>
              </w:rPr>
              <w:t>④</w:t>
            </w:r>
            <w:r>
              <w:rPr>
                <w:rFonts w:ascii="宋体" w:hAnsi="宋体" w:hint="eastAsia"/>
                <w:sz w:val="24"/>
              </w:rPr>
              <w:t>教学主体多元选择组合。“移动课堂法”的现场教学是由熟悉基地教学资源的工作人员和已将教学目标与基地教学资源有机结合的教师担任，授课教师的多元化提高了教学的针对性和实效性。</w:t>
            </w:r>
          </w:p>
          <w:p w:rsidR="0040553A" w:rsidRDefault="0040553A" w:rsidP="00EB4681">
            <w:pPr>
              <w:spacing w:line="440" w:lineRule="exact"/>
              <w:ind w:firstLineChars="200" w:firstLine="480"/>
              <w:rPr>
                <w:rFonts w:ascii="宋体" w:hAnsi="宋体" w:hint="eastAsia"/>
                <w:bCs/>
                <w:sz w:val="24"/>
              </w:rPr>
            </w:pPr>
            <w:r>
              <w:rPr>
                <w:rFonts w:ascii="宋体" w:hAnsi="宋体" w:hint="eastAsia"/>
                <w:sz w:val="24"/>
              </w:rPr>
              <w:t>2017年《</w:t>
            </w:r>
            <w:r>
              <w:rPr>
                <w:rFonts w:ascii="仿宋_GB2312" w:eastAsia="仿宋_GB2312" w:hAnsi="宋体" w:hint="eastAsia"/>
              </w:rPr>
              <w:t>毛泽东思想和中国特色社会主义理论体系概论</w:t>
            </w:r>
            <w:r>
              <w:rPr>
                <w:rFonts w:ascii="宋体" w:hAnsi="宋体" w:hint="eastAsia"/>
                <w:sz w:val="24"/>
              </w:rPr>
              <w:t>》课“移动课堂教学研究与实践”，获安徽省教学成果奖三等奖（2017jxcgj603）。</w:t>
            </w:r>
          </w:p>
          <w:p w:rsidR="0040553A" w:rsidRDefault="0040553A" w:rsidP="00EB4681">
            <w:pPr>
              <w:spacing w:line="420" w:lineRule="exact"/>
              <w:ind w:firstLineChars="200" w:firstLine="482"/>
              <w:rPr>
                <w:rFonts w:ascii="宋体" w:hAnsi="宋体" w:hint="eastAsia"/>
                <w:b/>
                <w:sz w:val="24"/>
              </w:rPr>
            </w:pPr>
            <w:r>
              <w:rPr>
                <w:rFonts w:ascii="宋体" w:hAnsi="宋体" w:hint="eastAsia"/>
                <w:b/>
                <w:sz w:val="24"/>
              </w:rPr>
              <w:t>3-3-2课程组成员获批的教研项目：</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①牛永辉获批教育厅“弘扬社会主义核心价值观”《毛泽东思想和中国特色社会主义理论体系概论》名师工作室项目（编号Szzgj1-1-2016-17）；</w:t>
            </w:r>
          </w:p>
          <w:p w:rsidR="0040553A" w:rsidRDefault="0040553A" w:rsidP="00EB4681">
            <w:pPr>
              <w:spacing w:line="420" w:lineRule="exact"/>
              <w:ind w:firstLineChars="200" w:firstLine="480"/>
              <w:rPr>
                <w:rFonts w:ascii="宋体" w:hAnsi="宋体" w:hint="eastAsia"/>
                <w:sz w:val="24"/>
              </w:rPr>
            </w:pPr>
            <w:r>
              <w:rPr>
                <w:rFonts w:ascii="宋体" w:hAnsi="宋体" w:cs="Arial Unicode MS" w:hint="eastAsia"/>
                <w:sz w:val="24"/>
              </w:rPr>
              <w:t>②</w:t>
            </w:r>
            <w:r>
              <w:rPr>
                <w:rFonts w:ascii="宋体" w:hAnsi="宋体" w:hint="eastAsia"/>
                <w:sz w:val="24"/>
              </w:rPr>
              <w:t>王方友获批教育部“社会主义核心价值观融入农民日常生活研究”（编号16YJA710020）</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③</w:t>
            </w:r>
            <w:r>
              <w:rPr>
                <w:rFonts w:ascii="宋体" w:hAnsi="宋体"/>
                <w:sz w:val="24"/>
              </w:rPr>
              <w:t>侯保龙获批</w:t>
            </w:r>
            <w:r>
              <w:rPr>
                <w:rFonts w:ascii="宋体" w:hAnsi="宋体" w:hint="eastAsia"/>
                <w:sz w:val="24"/>
              </w:rPr>
              <w:t>2018年省级教学质量工程项目《地方应用型本科院校思政课教学方法改革研究——以安徽科技学院为例》。</w:t>
            </w:r>
          </w:p>
          <w:p w:rsidR="0040553A" w:rsidRDefault="0040553A" w:rsidP="00EB4681">
            <w:pPr>
              <w:spacing w:line="420" w:lineRule="exact"/>
              <w:ind w:rightChars="-137" w:right="-288" w:firstLineChars="250" w:firstLine="600"/>
              <w:rPr>
                <w:rFonts w:ascii="宋体" w:hAnsi="宋体"/>
                <w:sz w:val="24"/>
              </w:rPr>
            </w:pPr>
            <w:r>
              <w:rPr>
                <w:rFonts w:ascii="宋体" w:hAnsi="宋体" w:hint="eastAsia"/>
                <w:sz w:val="24"/>
              </w:rPr>
              <w:t>④牛永辉获批安徽省重点教研项目：“课堂·实践·网络·文化”:高校思想政治理论课教学的四维构建研究（2018jyxm0656）</w:t>
            </w:r>
          </w:p>
          <w:p w:rsidR="0040553A" w:rsidRDefault="0040553A" w:rsidP="00EB4681">
            <w:pPr>
              <w:spacing w:line="420" w:lineRule="exact"/>
              <w:ind w:firstLineChars="200" w:firstLine="482"/>
              <w:rPr>
                <w:rFonts w:ascii="宋体" w:hAnsi="宋体" w:hint="eastAsia"/>
                <w:b/>
                <w:sz w:val="24"/>
              </w:rPr>
            </w:pPr>
            <w:r>
              <w:rPr>
                <w:rFonts w:ascii="宋体" w:hAnsi="宋体" w:hint="eastAsia"/>
                <w:b/>
                <w:sz w:val="24"/>
              </w:rPr>
              <w:t>3-3-3课程组成员发表的教研论文：</w:t>
            </w:r>
          </w:p>
          <w:p w:rsidR="0040553A" w:rsidRDefault="0040553A" w:rsidP="00EB4681">
            <w:pPr>
              <w:spacing w:line="420" w:lineRule="exact"/>
              <w:ind w:firstLineChars="200" w:firstLine="480"/>
              <w:rPr>
                <w:rFonts w:ascii="宋体" w:hAnsi="宋体"/>
                <w:sz w:val="24"/>
              </w:rPr>
            </w:pPr>
            <w:r>
              <w:rPr>
                <w:rFonts w:ascii="宋体" w:hAnsi="宋体" w:hint="eastAsia"/>
                <w:sz w:val="24"/>
              </w:rPr>
              <w:t>①侯保龙《全方位育人视野下大学生社会主义核心价值观培育路径》,内蒙古农业大学学报(社会科学版),2019/4期;</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②侯保龙《大学生改革精神教育的三重维度分析——以小岗改革实践为例》,安徽理工大学学报(社会科学版),2019/5期.</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lastRenderedPageBreak/>
              <w:t>③张帆《中国特色社会主义新时代的理论阐释》，齐齐哈尔大学学报（哲学社会科学版）,2018/11期。</w:t>
            </w:r>
          </w:p>
          <w:p w:rsidR="0040553A" w:rsidRDefault="0040553A" w:rsidP="00EB4681">
            <w:pPr>
              <w:spacing w:line="340" w:lineRule="exact"/>
              <w:ind w:rightChars="-51" w:right="-107" w:firstLineChars="200" w:firstLine="480"/>
              <w:rPr>
                <w:rFonts w:ascii="仿宋_GB2312" w:eastAsia="仿宋_GB2312" w:hAnsi="宋体" w:hint="eastAsia"/>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hint="eastAsia"/>
                <w:sz w:val="24"/>
              </w:rPr>
              <w:t>戴婧佼《“互联网+教育”背景下对高校思政课教学改革的思考》，学理论，2019/8期。</w:t>
            </w:r>
          </w:p>
        </w:tc>
      </w:tr>
      <w:tr w:rsidR="0040553A" w:rsidTr="00EB4681">
        <w:trPr>
          <w:trHeight w:val="1249"/>
          <w:jc w:val="center"/>
        </w:trPr>
        <w:tc>
          <w:tcPr>
            <w:tcW w:w="1084" w:type="dxa"/>
            <w:tcBorders>
              <w:bottom w:val="single" w:sz="4" w:space="0" w:color="auto"/>
            </w:tcBorders>
            <w:vAlign w:val="center"/>
          </w:tcPr>
          <w:p w:rsidR="0040553A" w:rsidRDefault="0040553A" w:rsidP="00EB4681">
            <w:pPr>
              <w:spacing w:line="480" w:lineRule="auto"/>
              <w:ind w:rightChars="-330" w:right="-693"/>
              <w:rPr>
                <w:rFonts w:ascii="仿宋_GB2312" w:eastAsia="仿宋_GB2312" w:hAnsi="宋体" w:hint="eastAsia"/>
                <w:b/>
                <w:kern w:val="0"/>
                <w:sz w:val="24"/>
              </w:rPr>
            </w:pPr>
            <w:r>
              <w:rPr>
                <w:rFonts w:ascii="仿宋_GB2312" w:eastAsia="仿宋_GB2312" w:hAnsi="宋体" w:hint="eastAsia"/>
                <w:b/>
                <w:kern w:val="0"/>
                <w:sz w:val="24"/>
              </w:rPr>
              <w:lastRenderedPageBreak/>
              <w:t>3-4</w:t>
            </w:r>
          </w:p>
          <w:p w:rsidR="0040553A" w:rsidRDefault="0040553A" w:rsidP="00EB4681">
            <w:pPr>
              <w:adjustRightInd w:val="0"/>
              <w:snapToGrid w:val="0"/>
              <w:spacing w:line="240" w:lineRule="atLeast"/>
              <w:ind w:rightChars="-330" w:right="-693"/>
              <w:rPr>
                <w:rFonts w:ascii="仿宋_GB2312" w:eastAsia="仿宋_GB2312" w:hAnsi="宋体" w:hint="eastAsia"/>
                <w:kern w:val="0"/>
                <w:sz w:val="24"/>
              </w:rPr>
            </w:pPr>
            <w:r>
              <w:rPr>
                <w:rFonts w:ascii="仿宋_GB2312" w:eastAsia="仿宋_GB2312" w:hAnsi="宋体" w:hint="eastAsia"/>
                <w:kern w:val="0"/>
                <w:sz w:val="24"/>
              </w:rPr>
              <w:t>青年教</w:t>
            </w:r>
          </w:p>
          <w:p w:rsidR="0040553A" w:rsidRDefault="0040553A" w:rsidP="00EB4681">
            <w:pPr>
              <w:adjustRightInd w:val="0"/>
              <w:snapToGrid w:val="0"/>
              <w:spacing w:line="240" w:lineRule="atLeast"/>
              <w:ind w:rightChars="-330" w:right="-693"/>
              <w:rPr>
                <w:rFonts w:ascii="仿宋_GB2312" w:eastAsia="仿宋_GB2312" w:hAnsi="宋体" w:hint="eastAsia"/>
                <w:kern w:val="0"/>
                <w:sz w:val="24"/>
              </w:rPr>
            </w:pPr>
            <w:r>
              <w:rPr>
                <w:rFonts w:ascii="仿宋_GB2312" w:eastAsia="仿宋_GB2312" w:hAnsi="宋体" w:hint="eastAsia"/>
                <w:kern w:val="0"/>
                <w:sz w:val="24"/>
              </w:rPr>
              <w:t>师培养</w:t>
            </w:r>
          </w:p>
        </w:tc>
        <w:tc>
          <w:tcPr>
            <w:tcW w:w="7376" w:type="dxa"/>
            <w:gridSpan w:val="6"/>
            <w:tcBorders>
              <w:bottom w:val="single" w:sz="4" w:space="0" w:color="auto"/>
            </w:tcBorders>
          </w:tcPr>
          <w:p w:rsidR="0040553A" w:rsidRDefault="0040553A" w:rsidP="00EB4681">
            <w:pPr>
              <w:ind w:rightChars="-330" w:right="-693"/>
              <w:rPr>
                <w:rFonts w:ascii="宋体" w:hAnsi="宋体" w:hint="eastAsia"/>
                <w:sz w:val="24"/>
              </w:rPr>
            </w:pPr>
            <w:r>
              <w:rPr>
                <w:rFonts w:ascii="宋体" w:hAnsi="宋体" w:hint="eastAsia"/>
                <w:sz w:val="24"/>
              </w:rPr>
              <w:t>近五年培养青年教师的措施与成效</w:t>
            </w:r>
          </w:p>
          <w:p w:rsidR="0040553A" w:rsidRDefault="0040553A" w:rsidP="00EB4681">
            <w:pPr>
              <w:spacing w:line="360" w:lineRule="exact"/>
              <w:ind w:firstLineChars="200" w:firstLine="482"/>
              <w:rPr>
                <w:rFonts w:ascii="宋体" w:hAnsi="宋体" w:hint="eastAsia"/>
                <w:b/>
                <w:snapToGrid w:val="0"/>
                <w:kern w:val="0"/>
                <w:sz w:val="24"/>
              </w:rPr>
            </w:pPr>
            <w:r>
              <w:rPr>
                <w:rFonts w:ascii="宋体" w:hAnsi="宋体" w:hint="eastAsia"/>
                <w:b/>
                <w:snapToGrid w:val="0"/>
                <w:kern w:val="0"/>
                <w:sz w:val="24"/>
              </w:rPr>
              <w:t>3-4-1培育青年教师的措施：</w:t>
            </w:r>
          </w:p>
          <w:p w:rsidR="0040553A" w:rsidRDefault="0040553A" w:rsidP="00EB4681">
            <w:pPr>
              <w:spacing w:line="300" w:lineRule="exact"/>
              <w:ind w:firstLineChars="200" w:firstLine="480"/>
              <w:rPr>
                <w:rFonts w:ascii="宋体" w:hAnsi="宋体" w:hint="eastAsia"/>
                <w:sz w:val="24"/>
              </w:rPr>
            </w:pPr>
            <w:r>
              <w:rPr>
                <w:rFonts w:ascii="宋体" w:hAnsi="宋体" w:hint="eastAsia"/>
                <w:snapToGrid w:val="0"/>
                <w:kern w:val="0"/>
                <w:sz w:val="24"/>
              </w:rPr>
              <w:t>依据《安徽科技学院关于实施青年教师导师制暂行办法》（校人发[2006]87号）文件精神要求，</w:t>
            </w:r>
            <w:r>
              <w:rPr>
                <w:rFonts w:ascii="宋体" w:hAnsi="宋体" w:hint="eastAsia"/>
                <w:color w:val="000000"/>
                <w:sz w:val="24"/>
              </w:rPr>
              <w:t>青年教师实行导师制。</w:t>
            </w:r>
          </w:p>
          <w:p w:rsidR="0040553A" w:rsidRDefault="0040553A" w:rsidP="00EB4681">
            <w:pPr>
              <w:spacing w:line="360" w:lineRule="exact"/>
              <w:ind w:firstLineChars="200" w:firstLine="482"/>
              <w:rPr>
                <w:rFonts w:ascii="宋体" w:hAnsi="宋体" w:hint="eastAsia"/>
                <w:b/>
                <w:snapToGrid w:val="0"/>
                <w:kern w:val="0"/>
                <w:sz w:val="24"/>
              </w:rPr>
            </w:pPr>
            <w:r>
              <w:rPr>
                <w:rFonts w:ascii="宋体" w:hAnsi="宋体" w:hint="eastAsia"/>
                <w:b/>
                <w:snapToGrid w:val="0"/>
                <w:kern w:val="0"/>
                <w:sz w:val="24"/>
              </w:rPr>
              <w:t>3-4-1培育青年教师的成效：</w:t>
            </w:r>
          </w:p>
          <w:p w:rsidR="0040553A" w:rsidRDefault="0040553A" w:rsidP="00EB4681">
            <w:pPr>
              <w:spacing w:line="440" w:lineRule="exact"/>
              <w:ind w:firstLineChars="200" w:firstLine="480"/>
              <w:rPr>
                <w:rFonts w:ascii="宋体" w:hAnsi="宋体" w:hint="eastAsia"/>
                <w:sz w:val="24"/>
              </w:rPr>
            </w:pPr>
            <w:r>
              <w:rPr>
                <w:rFonts w:ascii="宋体" w:hAnsi="宋体" w:hint="eastAsia"/>
                <w:color w:val="000000"/>
                <w:sz w:val="24"/>
              </w:rPr>
              <w:t>近5年来，有1位获得博士学位，4晋升副教授。</w:t>
            </w:r>
            <w:r>
              <w:rPr>
                <w:rFonts w:ascii="宋体" w:hAnsi="宋体" w:hint="eastAsia"/>
                <w:snapToGrid w:val="0"/>
                <w:kern w:val="0"/>
                <w:sz w:val="24"/>
              </w:rPr>
              <w:t>同时，教学队伍通过</w:t>
            </w:r>
            <w:r>
              <w:rPr>
                <w:rFonts w:ascii="宋体" w:hAnsi="宋体" w:hint="eastAsia"/>
                <w:sz w:val="24"/>
              </w:rPr>
              <w:t>引进博士硕士、在职攻读学位、在职业务培训等方式，不断拓展和提高本课程组教师的业务水平和科研能力。</w:t>
            </w:r>
          </w:p>
          <w:p w:rsidR="0040553A" w:rsidRDefault="0040553A" w:rsidP="00EB4681">
            <w:pPr>
              <w:spacing w:line="440" w:lineRule="exact"/>
              <w:ind w:firstLineChars="200" w:firstLine="480"/>
              <w:rPr>
                <w:rFonts w:ascii="宋体" w:hAnsi="宋体" w:hint="eastAsia"/>
                <w:sz w:val="24"/>
              </w:rPr>
            </w:pPr>
            <w:r>
              <w:rPr>
                <w:rFonts w:ascii="宋体" w:hAnsi="宋体" w:hint="eastAsia"/>
                <w:sz w:val="24"/>
              </w:rPr>
              <w:t>在教学方面，采取每一位优秀教师一对一传帮带，帮助青年教师尽快熟悉和理解了教学大纲和教材，指导他们科学规范地撰写了《毛泽东思想和中国特色社会主义理论体系概论》课程教案、精选案例及建立课前试讲、课后评析的评课机制，并通过讲课比赛、教案评比活动，相互学习、彼此借鉴、取长补短，青年教师们的业务能力都有相当大的提高。在优秀教师的教学示范等言传身教帮助下，受指导的教师（如王方友、牛永辉、侯保龙等）在教学水平等方面都有很大地提高。本教学团队的90%成员，教学评价为优秀。2015年王方友获安徽省思政课《毛泽东思想和中国特色社会主义理论体系概论》课程教学技能比赛三等奖,戴婧佼获2018年安徽省高校联盟“同课异构”教学竞赛三等奖。</w:t>
            </w:r>
          </w:p>
          <w:p w:rsidR="0040553A" w:rsidRDefault="0040553A" w:rsidP="00EB4681">
            <w:pPr>
              <w:widowControl/>
              <w:spacing w:line="420" w:lineRule="exact"/>
              <w:ind w:firstLineChars="200" w:firstLine="480"/>
              <w:rPr>
                <w:rFonts w:ascii="宋体" w:hint="eastAsia"/>
                <w:sz w:val="24"/>
              </w:rPr>
            </w:pPr>
            <w:r>
              <w:rPr>
                <w:rFonts w:ascii="宋体" w:hAnsi="宋体" w:hint="eastAsia"/>
                <w:sz w:val="24"/>
              </w:rPr>
              <w:t>在科研方面，青年教师在导师组成员的精心指导下，他们明确科研方向，凝练科研选题，促进他们取得了显著成绩。如</w:t>
            </w:r>
            <w:r>
              <w:rPr>
                <w:rFonts w:ascii="宋体" w:hint="eastAsia"/>
                <w:sz w:val="24"/>
              </w:rPr>
              <w:t>牛永辉老师主持了《&lt;毛泽东思想和中国特色社会主义社会主义理论概论&gt;课</w:t>
            </w:r>
            <w:r>
              <w:rPr>
                <w:rFonts w:ascii="宋体" w:hAnsi="宋体" w:hint="eastAsia"/>
                <w:sz w:val="24"/>
              </w:rPr>
              <w:t>名师工作室</w:t>
            </w:r>
            <w:r>
              <w:rPr>
                <w:rFonts w:ascii="宋体" w:hint="eastAsia"/>
                <w:sz w:val="24"/>
              </w:rPr>
              <w:t>》（教育厅思政专项Szzgjh-1-2016-17），发表了</w:t>
            </w:r>
            <w:r>
              <w:rPr>
                <w:rFonts w:ascii="宋体" w:hAnsi="宋体" w:hint="eastAsia"/>
                <w:sz w:val="24"/>
              </w:rPr>
              <w:t>《完善我国农业补贴政策的路径探析》</w:t>
            </w:r>
            <w:r>
              <w:rPr>
                <w:rFonts w:ascii="宋体" w:hint="eastAsia"/>
                <w:sz w:val="24"/>
              </w:rPr>
              <w:t>（</w:t>
            </w:r>
            <w:r>
              <w:rPr>
                <w:rFonts w:ascii="宋体" w:hAnsi="宋体" w:cs="Arial" w:hint="eastAsia"/>
                <w:kern w:val="0"/>
                <w:sz w:val="24"/>
              </w:rPr>
              <w:t>海南大学学报</w:t>
            </w:r>
            <w:r>
              <w:rPr>
                <w:rFonts w:ascii="宋体" w:hint="eastAsia"/>
                <w:sz w:val="24"/>
              </w:rPr>
              <w:t>），《</w:t>
            </w:r>
            <w:r>
              <w:rPr>
                <w:rFonts w:ascii="宋体" w:hAnsi="宋体" w:hint="eastAsia"/>
                <w:sz w:val="24"/>
              </w:rPr>
              <w:t>互联网经济体:改革40年乡村振兴研究</w:t>
            </w:r>
            <w:r>
              <w:rPr>
                <w:rFonts w:ascii="宋体" w:hint="eastAsia"/>
                <w:sz w:val="24"/>
              </w:rPr>
              <w:t>》</w:t>
            </w:r>
            <w:r>
              <w:rPr>
                <w:rFonts w:ascii="宋体" w:hAnsi="宋体" w:hint="eastAsia"/>
                <w:sz w:val="24"/>
              </w:rPr>
              <w:t>（云南社会科学）等</w:t>
            </w:r>
            <w:r>
              <w:rPr>
                <w:rFonts w:ascii="宋体" w:hint="eastAsia"/>
                <w:sz w:val="24"/>
              </w:rPr>
              <w:t>CSSCI来源期刊，成长为副教授。</w:t>
            </w:r>
          </w:p>
          <w:p w:rsidR="0040553A" w:rsidRDefault="0040553A" w:rsidP="00EB4681">
            <w:pPr>
              <w:widowControl/>
              <w:spacing w:line="420" w:lineRule="exact"/>
              <w:ind w:firstLineChars="200" w:firstLine="480"/>
              <w:rPr>
                <w:rFonts w:ascii="宋体" w:hint="eastAsia"/>
                <w:sz w:val="24"/>
              </w:rPr>
            </w:pPr>
          </w:p>
        </w:tc>
      </w:tr>
    </w:tbl>
    <w:p w:rsidR="0040553A" w:rsidRDefault="0040553A" w:rsidP="0040553A">
      <w:pPr>
        <w:adjustRightInd w:val="0"/>
        <w:snapToGrid w:val="0"/>
        <w:spacing w:beforeLines="50" w:line="240" w:lineRule="atLeast"/>
        <w:ind w:rightChars="-330" w:right="-693"/>
        <w:rPr>
          <w:rFonts w:ascii="仿宋_GB2312" w:eastAsia="仿宋_GB2312" w:hAnsi="宋体" w:hint="eastAsia"/>
          <w:sz w:val="28"/>
        </w:rPr>
      </w:pPr>
      <w:r>
        <w:rPr>
          <w:rFonts w:ascii="仿宋_GB2312" w:eastAsia="仿宋_GB2312" w:hAnsi="宋体"/>
          <w:sz w:val="28"/>
        </w:rPr>
        <w:br w:type="page"/>
      </w:r>
      <w:r>
        <w:rPr>
          <w:rFonts w:ascii="仿宋_GB2312" w:eastAsia="仿宋_GB2312" w:hAnsi="宋体" w:hint="eastAsia"/>
          <w:b/>
          <w:bCs/>
          <w:sz w:val="28"/>
        </w:rPr>
        <w:lastRenderedPageBreak/>
        <w:t xml:space="preserve"> 4．课程描述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
        <w:gridCol w:w="8392"/>
        <w:gridCol w:w="118"/>
      </w:tblGrid>
      <w:tr w:rsidR="0040553A" w:rsidTr="00EB4681">
        <w:trPr>
          <w:gridBefore w:val="1"/>
          <w:gridAfter w:val="1"/>
          <w:wBefore w:w="202" w:type="dxa"/>
          <w:wAfter w:w="118" w:type="dxa"/>
          <w:trHeight w:val="4364"/>
        </w:trPr>
        <w:tc>
          <w:tcPr>
            <w:tcW w:w="8392" w:type="dxa"/>
          </w:tcPr>
          <w:p w:rsidR="0040553A" w:rsidRDefault="0040553A" w:rsidP="00EB4681">
            <w:pPr>
              <w:jc w:val="left"/>
              <w:rPr>
                <w:rFonts w:ascii="仿宋" w:eastAsia="仿宋" w:hAnsi="仿宋" w:hint="eastAsia"/>
                <w:sz w:val="24"/>
              </w:rPr>
            </w:pPr>
            <w:r>
              <w:rPr>
                <w:rFonts w:ascii="仿宋" w:eastAsia="仿宋" w:hAnsi="仿宋" w:hint="eastAsia"/>
                <w:sz w:val="24"/>
              </w:rPr>
              <w:t>4-1 本课程校内发展的主要历史沿革</w:t>
            </w:r>
          </w:p>
          <w:p w:rsidR="0040553A" w:rsidRDefault="0040553A" w:rsidP="00EB4681">
            <w:pPr>
              <w:jc w:val="left"/>
              <w:rPr>
                <w:rFonts w:ascii="宋体" w:hAnsi="宋体" w:hint="eastAsia"/>
                <w:b/>
                <w:sz w:val="24"/>
              </w:rPr>
            </w:pPr>
            <w:r>
              <w:rPr>
                <w:rFonts w:ascii="宋体" w:hAnsi="宋体" w:hint="eastAsia"/>
                <w:b/>
                <w:sz w:val="24"/>
              </w:rPr>
              <w:t>4-1-1课程校内发展的主要历史沿革</w:t>
            </w:r>
          </w:p>
          <w:p w:rsidR="0040553A" w:rsidRDefault="0040553A" w:rsidP="00EB4681">
            <w:pPr>
              <w:spacing w:line="420" w:lineRule="exact"/>
              <w:ind w:firstLineChars="150" w:firstLine="360"/>
              <w:rPr>
                <w:rFonts w:ascii="宋体" w:hAnsi="宋体" w:hint="eastAsia"/>
                <w:color w:val="000000"/>
                <w:sz w:val="24"/>
              </w:rPr>
            </w:pPr>
            <w:r>
              <w:rPr>
                <w:rFonts w:ascii="宋体" w:hAnsi="宋体" w:hint="eastAsia"/>
                <w:sz w:val="24"/>
              </w:rPr>
              <w:t>“</w:t>
            </w:r>
            <w:r>
              <w:rPr>
                <w:rStyle w:val="a9"/>
                <w:rFonts w:ascii="宋体" w:hAnsi="宋体" w:hint="eastAsia"/>
                <w:b w:val="0"/>
                <w:color w:val="000000"/>
                <w:sz w:val="24"/>
              </w:rPr>
              <w:t>毛泽东思想和中国特色社会主义理论体系概论”</w:t>
            </w:r>
            <w:r>
              <w:rPr>
                <w:rFonts w:ascii="宋体" w:hAnsi="宋体" w:hint="eastAsia"/>
                <w:color w:val="000000"/>
                <w:sz w:val="24"/>
              </w:rPr>
              <w:t>是高校学生必修的一门思想政治理论课程，是对学生进行政治思想教育的核心课程，是引领学生树立科学的世界观、人生观和价值观并终身受益的关键课程。我校自20世纪80年代开始就已在各专业开设《中国社会主义建设》，并成立了马克思主义教研室，培养、锻炼和成长起来一批政治理论水平较高、敬业精神强、有丰富教学经验教师队伍 。1992年党的14大以后，我校就在全体学生中开设了“邓小平建设有中国特色社会主义理论”课程，15大召开之后 ，课程更名为“邓小平理论概论”。</w:t>
            </w:r>
            <w:r>
              <w:rPr>
                <w:rFonts w:ascii="宋体" w:hAnsi="宋体" w:hint="eastAsia"/>
                <w:sz w:val="24"/>
              </w:rPr>
              <w:t xml:space="preserve"> 1998年，中央宣传部、国家教育部《关于普通高等学校“两课”课程设置的规定及其实施工作意见》文件下达后，学校按规定开设了“毛泽东思想概论”课和“邓小平理论概论”两门课程。2000年之后，</w:t>
            </w:r>
            <w:r>
              <w:rPr>
                <w:rFonts w:ascii="宋体" w:hAnsi="宋体" w:hint="eastAsia"/>
                <w:color w:val="000000"/>
                <w:sz w:val="24"/>
              </w:rPr>
              <w:t>以江泽民为核心的第三代领导集体创立了“三个代表”重要思想，</w:t>
            </w:r>
            <w:r>
              <w:rPr>
                <w:rFonts w:ascii="宋体" w:hAnsi="宋体" w:hint="eastAsia"/>
                <w:sz w:val="24"/>
              </w:rPr>
              <w:t>“邓小平理论概论”</w:t>
            </w:r>
            <w:r>
              <w:rPr>
                <w:rFonts w:ascii="宋体" w:hAnsi="宋体" w:hint="eastAsia"/>
                <w:color w:val="000000"/>
                <w:sz w:val="24"/>
              </w:rPr>
              <w:t>课名称变更为“邓小平理论和‘三个代表’重要思想概论”。2005年中宣部、教育部对思想政治理论课课程体系实施改革（05方案），该方案把 “毛泽东思想概论”与“邓小平理论和‘三个代表’重要思想概论”合并为“毛泽东思想、邓小平理论和‘三个代表’重要思想概论”课程。党的16大之后，以胡锦涛为总书记的党中央提出了科学发展观。按照教育部要求，我校2010年开设“毛泽东思想和中国特色社会主义理论体系概论”课。</w:t>
            </w:r>
          </w:p>
          <w:p w:rsidR="0040553A" w:rsidRDefault="0040553A" w:rsidP="00EB4681">
            <w:pPr>
              <w:jc w:val="left"/>
              <w:rPr>
                <w:rFonts w:ascii="宋体" w:hAnsi="宋体" w:hint="eastAsia"/>
                <w:b/>
                <w:color w:val="000000"/>
                <w:sz w:val="24"/>
              </w:rPr>
            </w:pPr>
            <w:r>
              <w:rPr>
                <w:rFonts w:ascii="宋体" w:hAnsi="宋体" w:hint="eastAsia"/>
                <w:b/>
                <w:sz w:val="24"/>
              </w:rPr>
              <w:t>4-1-2</w:t>
            </w:r>
            <w:r>
              <w:rPr>
                <w:rFonts w:ascii="宋体" w:hAnsi="宋体" w:hint="eastAsia"/>
                <w:b/>
                <w:color w:val="000000"/>
                <w:sz w:val="24"/>
              </w:rPr>
              <w:t>本课程建设</w:t>
            </w:r>
            <w:r>
              <w:rPr>
                <w:rFonts w:ascii="宋体" w:hAnsi="宋体" w:hint="eastAsia"/>
                <w:b/>
                <w:sz w:val="24"/>
              </w:rPr>
              <w:t>取得主要成绩：</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1998年，获批安徽省教委《邓小平理论概论》课程建设首批立项研究课题；</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1999年，《邓小平理论概论》被评为首批校级重点建设课程；</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2001年，《邓小平理论概论》被评为校级优秀课程；</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2004年，“《邓小平理论和“三个代表”重要思想概论》课程教学模式改革与实践</w:t>
            </w:r>
            <w:r>
              <w:rPr>
                <w:rFonts w:ascii="宋体" w:hAnsi="宋体"/>
                <w:sz w:val="24"/>
              </w:rPr>
              <w:t>”</w:t>
            </w:r>
            <w:r>
              <w:rPr>
                <w:rFonts w:ascii="宋体" w:hAnsi="宋体" w:hint="eastAsia"/>
                <w:sz w:val="24"/>
              </w:rPr>
              <w:t>获校级教学成果三等奖；</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2007年，《毛泽东思想、邓小平理论和“三个代表”重要思想概论》被评为第四批校级重点建设课程；</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2009年，《毛泽东思想和中国特色社会主义理论体系概论》被评为校级精品课程；</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2010年，《毛泽东思想和中国特色社会主义理论体系概论》被评为校级优</w:t>
            </w:r>
            <w:r>
              <w:rPr>
                <w:rFonts w:ascii="宋体" w:hAnsi="宋体" w:hint="eastAsia"/>
                <w:sz w:val="24"/>
              </w:rPr>
              <w:lastRenderedPageBreak/>
              <w:t>秀教改课程。</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2010年，“优化理论教学  强化实践环节——《毛泽东思想和中国特色社会主义理论体系概论》课教学改革与实践”获安徽省教学成果三等奖。</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2012年，“思想政治理论课“移动课堂法”研究与实践”获安徽省教学成果二等奖；</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2014年，《毛泽东思想和中国特色社会主义理论体系概论》课程教学团队被评为省级教学团队建设项目；</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2015年，“思想政治理论课多元主体协同实践教学探索与实践”获安徽省教学成果三等奖；</w:t>
            </w:r>
          </w:p>
          <w:p w:rsidR="0040553A" w:rsidRDefault="0040553A" w:rsidP="00EB4681">
            <w:pPr>
              <w:spacing w:line="440" w:lineRule="exact"/>
              <w:ind w:firstLineChars="150" w:firstLine="360"/>
              <w:rPr>
                <w:rFonts w:ascii="宋体" w:hAnsi="宋体" w:hint="eastAsia"/>
                <w:sz w:val="24"/>
              </w:rPr>
            </w:pPr>
            <w:r>
              <w:rPr>
                <w:rFonts w:ascii="宋体" w:hAnsi="宋体" w:hint="eastAsia"/>
                <w:sz w:val="24"/>
              </w:rPr>
              <w:t>2018年，《概论》课“移动课堂教学研究与实践”获安徽省教学成果三等奖；</w:t>
            </w:r>
          </w:p>
          <w:p w:rsidR="0040553A" w:rsidRDefault="0040553A" w:rsidP="00EB4681">
            <w:pPr>
              <w:spacing w:line="420" w:lineRule="exact"/>
              <w:ind w:firstLineChars="200" w:firstLine="560"/>
              <w:rPr>
                <w:rFonts w:ascii="仿宋_GB2312" w:eastAsia="仿宋_GB2312" w:hAnsi="宋体" w:hint="eastAsia"/>
                <w:sz w:val="28"/>
              </w:rPr>
            </w:pPr>
          </w:p>
        </w:tc>
      </w:tr>
      <w:tr w:rsidR="0040553A" w:rsidTr="00EB4681">
        <w:trPr>
          <w:gridBefore w:val="1"/>
          <w:gridAfter w:val="1"/>
          <w:wBefore w:w="202" w:type="dxa"/>
          <w:wAfter w:w="118" w:type="dxa"/>
        </w:trPr>
        <w:tc>
          <w:tcPr>
            <w:tcW w:w="8392" w:type="dxa"/>
          </w:tcPr>
          <w:p w:rsidR="0040553A" w:rsidRDefault="0040553A" w:rsidP="00EB4681">
            <w:pPr>
              <w:jc w:val="left"/>
              <w:rPr>
                <w:rFonts w:ascii="仿宋_GB2312" w:eastAsia="仿宋_GB2312" w:hAnsi="宋体" w:hint="eastAsia"/>
                <w:sz w:val="28"/>
              </w:rPr>
            </w:pPr>
            <w:r>
              <w:rPr>
                <w:rFonts w:ascii="仿宋_GB2312" w:eastAsia="仿宋_GB2312" w:hAnsi="宋体" w:hint="eastAsia"/>
                <w:b/>
                <w:bCs/>
                <w:sz w:val="24"/>
              </w:rPr>
              <w:lastRenderedPageBreak/>
              <w:t xml:space="preserve">4-2 </w:t>
            </w:r>
            <w:r>
              <w:rPr>
                <w:rFonts w:ascii="仿宋_GB2312" w:eastAsia="仿宋_GB2312" w:hAnsi="宋体" w:hint="eastAsia"/>
                <w:sz w:val="24"/>
              </w:rPr>
              <w:t>实践教学内容</w:t>
            </w:r>
          </w:p>
        </w:tc>
      </w:tr>
      <w:tr w:rsidR="0040553A" w:rsidTr="00EB4681">
        <w:trPr>
          <w:gridBefore w:val="1"/>
          <w:gridAfter w:val="1"/>
          <w:wBefore w:w="202" w:type="dxa"/>
          <w:wAfter w:w="118" w:type="dxa"/>
          <w:trHeight w:val="1844"/>
        </w:trPr>
        <w:tc>
          <w:tcPr>
            <w:tcW w:w="8392" w:type="dxa"/>
          </w:tcPr>
          <w:p w:rsidR="0040553A" w:rsidRDefault="0040553A" w:rsidP="00EB4681">
            <w:pPr>
              <w:jc w:val="left"/>
              <w:rPr>
                <w:rFonts w:ascii="仿宋" w:eastAsia="仿宋" w:hAnsi="仿宋" w:hint="eastAsia"/>
              </w:rPr>
            </w:pPr>
            <w:r>
              <w:rPr>
                <w:rFonts w:ascii="仿宋" w:eastAsia="仿宋" w:hAnsi="仿宋" w:hint="eastAsia"/>
                <w:b/>
                <w:sz w:val="24"/>
              </w:rPr>
              <w:t>4-2-1</w:t>
            </w:r>
            <w:r>
              <w:rPr>
                <w:rFonts w:ascii="仿宋" w:eastAsia="仿宋" w:hAnsi="仿宋" w:hint="eastAsia"/>
              </w:rPr>
              <w:t>实践教学设计的思路、效果以及目标</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①本课程实践教学的思路</w:t>
            </w:r>
          </w:p>
          <w:p w:rsidR="0040553A" w:rsidRDefault="0040553A" w:rsidP="00EB4681">
            <w:pPr>
              <w:spacing w:line="420" w:lineRule="exact"/>
              <w:ind w:left="28" w:firstLineChars="200" w:firstLine="480"/>
              <w:rPr>
                <w:rFonts w:ascii="宋体" w:hAnsi="宋体" w:hint="eastAsia"/>
                <w:sz w:val="24"/>
              </w:rPr>
            </w:pPr>
            <w:r>
              <w:rPr>
                <w:rFonts w:ascii="宋体" w:hAnsi="宋体" w:cs="宋体" w:hint="eastAsia"/>
                <w:color w:val="333333"/>
                <w:kern w:val="0"/>
                <w:sz w:val="24"/>
                <w:lang/>
              </w:rPr>
              <w:t>根据思想政治理论课教学计划安排，“思想政治理论课</w:t>
            </w:r>
            <w:r>
              <w:rPr>
                <w:rFonts w:ascii="宋体" w:hAnsi="宋体" w:cs="宋体" w:hint="eastAsia"/>
                <w:color w:val="333333"/>
                <w:kern w:val="0"/>
                <w:sz w:val="24"/>
              </w:rPr>
              <w:t>整体化</w:t>
            </w:r>
            <w:r>
              <w:rPr>
                <w:rFonts w:ascii="宋体" w:hAnsi="宋体" w:cs="宋体" w:hint="eastAsia"/>
                <w:color w:val="333333"/>
                <w:kern w:val="0"/>
                <w:sz w:val="24"/>
                <w:lang/>
              </w:rPr>
              <w:t>实践教学”原则上与课程</w:t>
            </w:r>
            <w:r>
              <w:rPr>
                <w:rFonts w:ascii="宋体" w:hAnsi="宋体" w:cs="宋体" w:hint="eastAsia"/>
                <w:color w:val="333333"/>
                <w:kern w:val="0"/>
                <w:sz w:val="24"/>
              </w:rPr>
              <w:t>教学过程</w:t>
            </w:r>
            <w:r>
              <w:rPr>
                <w:rFonts w:ascii="宋体" w:hAnsi="宋体" w:cs="宋体" w:hint="eastAsia"/>
                <w:color w:val="333333"/>
                <w:kern w:val="0"/>
                <w:sz w:val="24"/>
                <w:lang/>
              </w:rPr>
              <w:t>同步实施，但采取“单独设立、独立运行、独立考核”的模式。</w:t>
            </w:r>
            <w:r>
              <w:rPr>
                <w:rFonts w:ascii="宋体" w:hAnsi="宋体" w:hint="eastAsia"/>
                <w:sz w:val="24"/>
              </w:rPr>
              <w:t>实行全员参与思想政治理论课实践教育教学。增强了思想政治理论课的教学实效。</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②本课程实践教学的效果</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通过对高校思想政治理论课实践教学全员参与途径的探索和实践，转变了思想政治理论课实践教学理念，拓展了实践教学方式方法，创新了全体学生和各个教育主体参与实践教学的保障体制机制，克服了实践教学依附于理论教学的弊端，解决了思想政治理论课学生参与实践教学缺乏全员性、实践教学内容缺乏系统性、载体缺乏多样性、主体缺乏联动性、运行缺乏规范性、保障缺乏长效性等问题，有效消解了思想政治理论教育知行分离、理论教学队伍和日常学生工作队伍各自为阵、思想政治教育主渠道与主阵地脱节的困境，形成了思想政治理论课教学部门与校内外多部门相互配合协作的、多元主体组织实施的“课内”和“课外”相结合的整体化实践教学形态，保证了学生全员参与思想政治理论课实践教学的自觉性、积极性，发挥了全体学生在实践育人中的自我教育、自我管理、自我服务作用，使思想政治理论课实践育人有虚有实、有棱有角、有情有义、有滋有味。使学生能够实践中，强化理论与实际的结合，全</w:t>
            </w:r>
            <w:r>
              <w:rPr>
                <w:rFonts w:ascii="宋体" w:hAnsi="宋体" w:hint="eastAsia"/>
                <w:sz w:val="24"/>
              </w:rPr>
              <w:lastRenderedPageBreak/>
              <w:t>面正确地理解和掌握毛泽东思想、中国特色社会主义理论科学体系的精神实质和立场、观点、方法，真正理解马克思主义中国化的必然性和必要性。帮助学生树立正确的世界观、人生观和价值观，培养学生运用马克思主义的立场、观点和方法认识和分析复杂社会现象的能力。帮助学生树立建设中国特色社会主义的坚定信念，实现中华民族伟大复兴的共同理想。</w:t>
            </w:r>
          </w:p>
          <w:p w:rsidR="0040553A" w:rsidRDefault="0040553A" w:rsidP="00EB4681">
            <w:pPr>
              <w:spacing w:line="420" w:lineRule="exact"/>
              <w:ind w:firstLineChars="200" w:firstLine="480"/>
              <w:jc w:val="left"/>
              <w:rPr>
                <w:rFonts w:ascii="宋体" w:hAnsi="宋体" w:hint="eastAsia"/>
                <w:sz w:val="24"/>
              </w:rPr>
            </w:pPr>
            <w:r>
              <w:rPr>
                <w:rFonts w:ascii="宋体" w:hAnsi="宋体" w:cs="Arial Unicode MS" w:hint="eastAsia"/>
                <w:sz w:val="24"/>
              </w:rPr>
              <w:t>③</w:t>
            </w:r>
            <w:r>
              <w:rPr>
                <w:rFonts w:ascii="宋体" w:hAnsi="宋体" w:hint="eastAsia"/>
                <w:sz w:val="24"/>
              </w:rPr>
              <w:t>本课程实践教学的目标</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形成多元主体共同参与的全员实践育人新机制。使当代大学生</w:t>
            </w:r>
            <w:r>
              <w:rPr>
                <w:rFonts w:ascii="宋体" w:hAnsi="宋体" w:cs="宋体" w:hint="eastAsia"/>
                <w:color w:val="333333"/>
                <w:kern w:val="0"/>
                <w:sz w:val="24"/>
                <w:lang/>
              </w:rPr>
              <w:t>加深对中国特色社会主义理论体系的理解和对党的路线方针政策的认识；有利于大学生感受民生，了解社会，认识国情，增强热爱祖国，热爱社会主义的信念和振兴中华的责任感和使命感；有利于大学生拓展能力，增长才干、奉献社会，锻炼毅力、培养品格，走正确的成长之路</w:t>
            </w:r>
            <w:r>
              <w:rPr>
                <w:rFonts w:ascii="宋体" w:hAnsi="宋体" w:cs="宋体" w:hint="eastAsia"/>
                <w:color w:val="333333"/>
                <w:kern w:val="0"/>
                <w:sz w:val="24"/>
              </w:rPr>
              <w:t>；有利于</w:t>
            </w:r>
            <w:r>
              <w:rPr>
                <w:rFonts w:ascii="宋体" w:hAnsi="宋体" w:hint="eastAsia"/>
                <w:sz w:val="24"/>
              </w:rPr>
              <w:t>安徽科技学院的应用型人才培养。</w:t>
            </w:r>
          </w:p>
          <w:p w:rsidR="0040553A" w:rsidRDefault="0040553A" w:rsidP="00EB4681">
            <w:pPr>
              <w:jc w:val="left"/>
              <w:rPr>
                <w:rFonts w:ascii="仿宋_GB2312" w:eastAsia="仿宋_GB2312" w:hAnsi="宋体" w:hint="eastAsia"/>
              </w:rPr>
            </w:pPr>
          </w:p>
        </w:tc>
      </w:tr>
      <w:tr w:rsidR="0040553A" w:rsidTr="00EB4681">
        <w:trPr>
          <w:gridBefore w:val="1"/>
          <w:gridAfter w:val="1"/>
          <w:wBefore w:w="202" w:type="dxa"/>
          <w:wAfter w:w="118" w:type="dxa"/>
          <w:trHeight w:val="2400"/>
        </w:trPr>
        <w:tc>
          <w:tcPr>
            <w:tcW w:w="8392" w:type="dxa"/>
          </w:tcPr>
          <w:p w:rsidR="0040553A" w:rsidRDefault="0040553A" w:rsidP="00EB4681">
            <w:pPr>
              <w:jc w:val="left"/>
              <w:rPr>
                <w:rFonts w:ascii="仿宋" w:eastAsia="仿宋" w:hAnsi="仿宋" w:hint="eastAsia"/>
              </w:rPr>
            </w:pPr>
            <w:r>
              <w:rPr>
                <w:rFonts w:ascii="仿宋" w:eastAsia="仿宋" w:hAnsi="仿宋" w:hint="eastAsia"/>
                <w:b/>
                <w:sz w:val="24"/>
              </w:rPr>
              <w:lastRenderedPageBreak/>
              <w:t>4-2-2</w:t>
            </w:r>
            <w:r>
              <w:rPr>
                <w:rFonts w:ascii="仿宋" w:eastAsia="仿宋" w:hAnsi="仿宋" w:hint="eastAsia"/>
              </w:rPr>
              <w:t>实践教学内容（详细列出实践教学项目名称和学时）</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《毛泽东思想和中国特色社会主义理论体系概论》实践16学时。结合《概论》课程性质与特点、大学生的发展需求，以“移动课堂”形式进行。</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1、明确教学目标</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知识目标：巩固和拓展课堂理论教学中所学的理论知识，让学生在“移动课堂”中感同身受，加深对社会主义核心价值体系和中国特色社会主义理论的理解、认同和内化。</w:t>
            </w:r>
          </w:p>
          <w:p w:rsidR="0040553A" w:rsidRDefault="0040553A" w:rsidP="00EB4681">
            <w:pPr>
              <w:spacing w:line="420" w:lineRule="exact"/>
              <w:ind w:firstLineChars="200" w:firstLine="480"/>
              <w:rPr>
                <w:rFonts w:ascii="宋体" w:hAnsi="宋体" w:cs="宋体" w:hint="eastAsia"/>
                <w:kern w:val="0"/>
                <w:sz w:val="24"/>
              </w:rPr>
            </w:pPr>
            <w:r>
              <w:rPr>
                <w:rFonts w:ascii="宋体" w:hAnsi="宋体" w:hint="eastAsia"/>
                <w:sz w:val="24"/>
              </w:rPr>
              <w:t>能力目标：</w:t>
            </w:r>
            <w:r>
              <w:rPr>
                <w:rFonts w:ascii="宋体" w:hAnsi="宋体" w:cs="宋体" w:hint="eastAsia"/>
                <w:kern w:val="0"/>
                <w:sz w:val="24"/>
              </w:rPr>
              <w:t>提高学生善于动手、勤于思考，透视</w:t>
            </w:r>
            <w:r>
              <w:rPr>
                <w:rFonts w:ascii="宋体" w:hAnsi="宋体" w:hint="eastAsia"/>
                <w:sz w:val="24"/>
              </w:rPr>
              <w:t>复杂社会现象，</w:t>
            </w:r>
            <w:r>
              <w:rPr>
                <w:rFonts w:ascii="宋体" w:hAnsi="宋体" w:cs="宋体" w:hint="eastAsia"/>
                <w:kern w:val="0"/>
                <w:sz w:val="24"/>
              </w:rPr>
              <w:t>发现问题、分析和解决问题的实践能力，探索求是的创新能力，人际交往能力和文字处理语言表达等综合能力。</w:t>
            </w:r>
          </w:p>
          <w:p w:rsidR="0040553A" w:rsidRDefault="0040553A" w:rsidP="00EB4681">
            <w:pPr>
              <w:spacing w:line="420" w:lineRule="exact"/>
              <w:ind w:firstLineChars="200" w:firstLine="480"/>
              <w:rPr>
                <w:rFonts w:ascii="宋体" w:hAnsi="宋体" w:hint="eastAsia"/>
                <w:sz w:val="24"/>
              </w:rPr>
            </w:pPr>
            <w:r>
              <w:rPr>
                <w:rFonts w:ascii="宋体" w:hAnsi="宋体" w:cs="宋体" w:hint="eastAsia"/>
                <w:kern w:val="0"/>
                <w:sz w:val="24"/>
              </w:rPr>
              <w:t>素质目标：通过引导学生</w:t>
            </w:r>
            <w:r>
              <w:rPr>
                <w:rFonts w:ascii="宋体" w:hAnsi="宋体" w:hint="eastAsia"/>
                <w:sz w:val="24"/>
              </w:rPr>
              <w:t>了解社情民意，帮助学生树立建设中国特色社会主义的坚定信念，增强自觉服务祖国人民的社会责任感，培养勇于探索的创新精神和团队协作精神，</w:t>
            </w:r>
            <w:r>
              <w:rPr>
                <w:rFonts w:ascii="宋体" w:hAnsi="宋体" w:cs="宋体" w:hint="eastAsia"/>
                <w:kern w:val="0"/>
                <w:sz w:val="24"/>
              </w:rPr>
              <w:t>使学生学会学习、学会做人、学会做事</w:t>
            </w:r>
            <w:r>
              <w:rPr>
                <w:rFonts w:ascii="宋体" w:hAnsi="宋体" w:hint="eastAsia"/>
                <w:sz w:val="24"/>
              </w:rPr>
              <w:t>。</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2、确立教学主题</w:t>
            </w:r>
          </w:p>
          <w:p w:rsidR="0040553A" w:rsidRDefault="0040553A" w:rsidP="00EB4681">
            <w:pPr>
              <w:spacing w:line="420" w:lineRule="exact"/>
              <w:ind w:firstLineChars="200" w:firstLine="480"/>
              <w:rPr>
                <w:rFonts w:ascii="仿宋_GB2312" w:eastAsia="仿宋_GB2312" w:hAnsi="宋体" w:hint="eastAsia"/>
              </w:rPr>
            </w:pPr>
            <w:r>
              <w:rPr>
                <w:rFonts w:ascii="宋体" w:hAnsi="宋体" w:hint="eastAsia"/>
                <w:sz w:val="24"/>
              </w:rPr>
              <w:t>《概论》课是以中国化马克思主义为主题，以马克思主义中国化为主线，以中国特色社会主义为重点。结合课程教学的重点是对学生进行中国特色社会主义理论教育，把“移动课堂”教学主题确定为“中国特色社会主义改革发展之路”，另外包含社会主义初级阶段理论、社会主义改革、新农村建设、基层组织建设和大学生农村创业等多个教学内容。</w:t>
            </w:r>
          </w:p>
        </w:tc>
      </w:tr>
      <w:tr w:rsidR="0040553A" w:rsidTr="00EB4681">
        <w:trPr>
          <w:gridBefore w:val="1"/>
          <w:gridAfter w:val="1"/>
          <w:wBefore w:w="202" w:type="dxa"/>
          <w:wAfter w:w="118" w:type="dxa"/>
          <w:trHeight w:val="2889"/>
        </w:trPr>
        <w:tc>
          <w:tcPr>
            <w:tcW w:w="8392" w:type="dxa"/>
            <w:tcBorders>
              <w:bottom w:val="single" w:sz="4" w:space="0" w:color="auto"/>
            </w:tcBorders>
          </w:tcPr>
          <w:p w:rsidR="0040553A" w:rsidRDefault="0040553A" w:rsidP="00EB4681">
            <w:pPr>
              <w:spacing w:line="420" w:lineRule="exact"/>
              <w:rPr>
                <w:rFonts w:ascii="仿宋_GB2312" w:eastAsia="仿宋_GB2312" w:hint="eastAsia"/>
              </w:rPr>
            </w:pPr>
            <w:r>
              <w:rPr>
                <w:rFonts w:ascii="仿宋_GB2312" w:eastAsia="仿宋_GB2312" w:hAnsi="宋体" w:hint="eastAsia"/>
                <w:b/>
                <w:sz w:val="24"/>
              </w:rPr>
              <w:lastRenderedPageBreak/>
              <w:t>4-2-3</w:t>
            </w:r>
            <w:r>
              <w:rPr>
                <w:rFonts w:ascii="仿宋_GB2312" w:eastAsia="仿宋_GB2312" w:hint="eastAsia"/>
              </w:rPr>
              <w:t>实践教学</w:t>
            </w:r>
            <w:r>
              <w:rPr>
                <w:rFonts w:ascii="仿宋_GB2312" w:eastAsia="仿宋_GB2312"/>
              </w:rPr>
              <w:t>组织形式</w:t>
            </w:r>
            <w:r>
              <w:rPr>
                <w:rFonts w:ascii="仿宋_GB2312" w:eastAsia="仿宋_GB2312" w:hint="eastAsia"/>
              </w:rPr>
              <w:t>及</w:t>
            </w:r>
            <w:r>
              <w:rPr>
                <w:rFonts w:ascii="仿宋_GB2312" w:eastAsia="仿宋_GB2312"/>
              </w:rPr>
              <w:t>教师指导方法</w:t>
            </w:r>
          </w:p>
          <w:p w:rsidR="0040553A" w:rsidRDefault="0040553A" w:rsidP="00EB4681">
            <w:pPr>
              <w:spacing w:line="420" w:lineRule="exact"/>
              <w:rPr>
                <w:rFonts w:ascii="宋体" w:hAnsi="宋体" w:hint="eastAsia"/>
                <w:sz w:val="24"/>
              </w:rPr>
            </w:pPr>
            <w:r>
              <w:rPr>
                <w:rFonts w:ascii="宋体" w:hAnsi="宋体" w:hint="eastAsia"/>
                <w:sz w:val="24"/>
              </w:rPr>
              <w:t>“移动课堂”至小岗村的实践教育教学实施</w:t>
            </w:r>
          </w:p>
          <w:p w:rsidR="0040553A" w:rsidRDefault="0040553A" w:rsidP="00EB4681">
            <w:pPr>
              <w:spacing w:line="420" w:lineRule="exact"/>
              <w:ind w:firstLineChars="150" w:firstLine="360"/>
              <w:rPr>
                <w:rFonts w:ascii="宋体" w:hAnsi="宋体" w:hint="eastAsia"/>
                <w:sz w:val="24"/>
              </w:rPr>
            </w:pPr>
            <w:r>
              <w:rPr>
                <w:rFonts w:ascii="宋体" w:hAnsi="宋体" w:hint="eastAsia"/>
                <w:sz w:val="24"/>
              </w:rPr>
              <w:t>（1）教学目标</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①认知目标：通过教学场景置换，让学生身临其境，切实感受小岗村通过改革带来的变化，加深学生对社会主义核心价值体系和中国特色社会主义理论的理解、认同和内化，帮助学生树立建设中国特色社会主义的坚定信念。</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②情感目标：通过师-生、生-生交互、学习共同体重组，培养学生勇于探索的创新精神和团队协作精神，增强自觉服务祖国人民的社会责任感，使学生学会学习、学会做人、学会做事。</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③能力目标：通过教学主体多元、师-生、生-生交互，提高学生发现问题、分析和解决问题的实践能力、探索求是的创新能力、人际交往能力和文字处理和语言表达等综合能力。</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（2）教学方式</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带领学生到小岗村进行实景“移动课堂”教育教学。</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（3）教学方法</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体现在教学场景置换、教学主体多元、师</w:t>
            </w:r>
            <w:r>
              <w:rPr>
                <w:rFonts w:ascii="宋体" w:hAnsi="宋体" w:hint="eastAsia"/>
                <w:spacing w:val="-30"/>
                <w:w w:val="66"/>
                <w:sz w:val="24"/>
              </w:rPr>
              <w:t xml:space="preserve">←→   </w:t>
            </w:r>
            <w:r>
              <w:rPr>
                <w:rFonts w:ascii="宋体" w:hAnsi="宋体" w:hint="eastAsia"/>
                <w:sz w:val="24"/>
              </w:rPr>
              <w:t>生交互、与生-生交互、学习共同体重组四个方面有机结合的综合教法。</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（4）教学内容</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①时间：在学生开本课程的学期内进行，一般是在《概论》课“改革开放”教学的章节授课时实施。</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②地点：小岗村“大包干”纪念馆、沈浩纪念馆、创业园、村民家。</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③参与对象：所有上《概论》课的学生；任课教师；学生所在班级的班主任、辅导员。</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（4）流程</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①课前培训、动员：授课教师告知学生参与“移动课堂”教育教学活动的相关知识、技能和方法，以及人身安全等注意事项等，讲清楚“移动课堂”的整个流程步骤、目的、意义和任务，课程论文的写作技巧和写作规范，布置思考题，让学生带着问题去进行“探究式”学习。</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②教学形式</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一是现场教学。将课堂“移动”到大包干纪念馆、沈浩纪念馆、创业园，教学主体除教师外，还有大包干带头人关友江、纪念馆讲解员、创业典范苗娟；</w:t>
            </w:r>
            <w:r>
              <w:rPr>
                <w:rFonts w:ascii="宋体" w:hAnsi="宋体" w:hint="eastAsia"/>
                <w:sz w:val="24"/>
              </w:rPr>
              <w:lastRenderedPageBreak/>
              <w:t>学生就准备和关注的问题当场提问，现场给予解答、交流。</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二是访谈和考察。学生自愿组成学习共同体，分别到村民家中访谈和考察，零距离了解民情。</w:t>
            </w:r>
          </w:p>
          <w:p w:rsidR="0040553A" w:rsidRDefault="0040553A" w:rsidP="00EB4681">
            <w:pPr>
              <w:spacing w:line="420" w:lineRule="exact"/>
              <w:ind w:firstLineChars="200" w:firstLine="480"/>
              <w:rPr>
                <w:rFonts w:ascii="仿宋_GB2312" w:eastAsia="仿宋_GB2312" w:hAnsi="宋体" w:hint="eastAsia"/>
              </w:rPr>
            </w:pPr>
            <w:r>
              <w:rPr>
                <w:rFonts w:ascii="宋体" w:hAnsi="宋体" w:hint="eastAsia"/>
                <w:sz w:val="24"/>
              </w:rPr>
              <w:t>三是返回总结。组织学生讨论、交流、在班上讲演，将学生置换为教学主体；教师指导学生撰写学习心得，完成3500字以上的课程论文，遴选出优秀文章，召开全校性颁奖大会，作总结汇报。</w:t>
            </w:r>
          </w:p>
        </w:tc>
      </w:tr>
      <w:tr w:rsidR="0040553A" w:rsidTr="00EB4681">
        <w:trPr>
          <w:gridBefore w:val="1"/>
          <w:gridAfter w:val="1"/>
          <w:wBefore w:w="202" w:type="dxa"/>
          <w:wAfter w:w="118" w:type="dxa"/>
          <w:trHeight w:val="2482"/>
        </w:trPr>
        <w:tc>
          <w:tcPr>
            <w:tcW w:w="8392" w:type="dxa"/>
          </w:tcPr>
          <w:p w:rsidR="0040553A" w:rsidRDefault="0040553A" w:rsidP="00EB4681">
            <w:pPr>
              <w:jc w:val="left"/>
              <w:rPr>
                <w:rFonts w:ascii="仿宋" w:eastAsia="仿宋" w:hAnsi="仿宋" w:hint="eastAsia"/>
              </w:rPr>
            </w:pPr>
            <w:r>
              <w:rPr>
                <w:rFonts w:ascii="仿宋" w:eastAsia="仿宋" w:hAnsi="仿宋" w:hint="eastAsia"/>
                <w:b/>
                <w:sz w:val="24"/>
              </w:rPr>
              <w:lastRenderedPageBreak/>
              <w:t>4-2-4</w:t>
            </w:r>
            <w:r>
              <w:rPr>
                <w:rFonts w:ascii="仿宋" w:eastAsia="仿宋" w:hAnsi="仿宋" w:hint="eastAsia"/>
              </w:rPr>
              <w:t>实践教学考核内容与方法</w:t>
            </w:r>
          </w:p>
          <w:p w:rsidR="0040553A" w:rsidRDefault="0040553A" w:rsidP="00EB4681">
            <w:pPr>
              <w:spacing w:line="420" w:lineRule="exact"/>
              <w:ind w:firstLineChars="200" w:firstLine="480"/>
              <w:jc w:val="left"/>
              <w:rPr>
                <w:rFonts w:ascii="仿宋" w:eastAsia="仿宋" w:hAnsi="仿宋" w:hint="eastAsia"/>
              </w:rPr>
            </w:pPr>
            <w:r>
              <w:rPr>
                <w:rFonts w:ascii="宋体" w:hAnsi="宋体" w:hint="eastAsia"/>
                <w:sz w:val="24"/>
              </w:rPr>
              <w:t>实践成绩</w:t>
            </w:r>
            <w:r>
              <w:rPr>
                <w:rFonts w:ascii="宋体" w:hAnsi="宋体"/>
                <w:sz w:val="24"/>
              </w:rPr>
              <w:t>考核方式上应着眼于课程目标本质功能的实现、着力于课程特点的</w:t>
            </w:r>
          </w:p>
          <w:p w:rsidR="0040553A" w:rsidRDefault="0040553A" w:rsidP="00EB4681">
            <w:pPr>
              <w:spacing w:line="420" w:lineRule="exact"/>
              <w:jc w:val="left"/>
              <w:rPr>
                <w:rFonts w:cs="宋体" w:hint="eastAsia"/>
                <w:color w:val="333333"/>
                <w:kern w:val="0"/>
                <w:sz w:val="24"/>
              </w:rPr>
            </w:pPr>
            <w:r>
              <w:rPr>
                <w:rFonts w:ascii="宋体" w:hAnsi="宋体"/>
                <w:sz w:val="24"/>
              </w:rPr>
              <w:t>刚性，增进考试的全程性、全面性、自主性、多元性、实践性、创造性。</w:t>
            </w:r>
            <w:r>
              <w:rPr>
                <w:rFonts w:cs="宋体" w:hint="eastAsia"/>
                <w:color w:val="333333"/>
                <w:kern w:val="0"/>
                <w:sz w:val="24"/>
                <w:lang/>
              </w:rPr>
              <w:t>指导教师根据学生拟定的实践教学活动主题性及难易程度、所提供的书面材料、活动参与程度以及实际表现，对学生实践教学的成绩作出客观、公正的评定。</w:t>
            </w:r>
            <w:r>
              <w:rPr>
                <w:rFonts w:ascii="宋体" w:hAnsi="宋体"/>
                <w:sz w:val="24"/>
              </w:rPr>
              <w:t>淡化考试模式的要求，考核手段上淡化考试的显性，寓考于学，寓考于做；</w:t>
            </w:r>
            <w:r>
              <w:rPr>
                <w:rFonts w:cs="宋体" w:hint="eastAsia"/>
                <w:color w:val="333333"/>
                <w:kern w:val="0"/>
                <w:sz w:val="24"/>
              </w:rPr>
              <w:t>《毛泽东思想和中国特色社会主义理论体系概论》</w:t>
            </w:r>
            <w:r>
              <w:rPr>
                <w:rFonts w:cs="宋体" w:hint="eastAsia"/>
                <w:color w:val="333333"/>
                <w:kern w:val="0"/>
                <w:sz w:val="24"/>
                <w:lang/>
              </w:rPr>
              <w:t>“</w:t>
            </w:r>
            <w:r>
              <w:rPr>
                <w:rFonts w:cs="宋体" w:hint="eastAsia"/>
                <w:color w:val="333333"/>
                <w:kern w:val="0"/>
                <w:sz w:val="24"/>
              </w:rPr>
              <w:t>移动课堂</w:t>
            </w:r>
            <w:r>
              <w:rPr>
                <w:rFonts w:cs="宋体" w:hint="eastAsia"/>
                <w:color w:val="333333"/>
                <w:kern w:val="0"/>
                <w:sz w:val="24"/>
                <w:lang/>
              </w:rPr>
              <w:t>”实践教学</w:t>
            </w:r>
            <w:r>
              <w:rPr>
                <w:rFonts w:cs="宋体" w:hint="eastAsia"/>
                <w:color w:val="333333"/>
                <w:kern w:val="0"/>
                <w:sz w:val="24"/>
              </w:rPr>
              <w:t>的</w:t>
            </w:r>
            <w:r>
              <w:rPr>
                <w:rFonts w:cs="宋体" w:hint="eastAsia"/>
                <w:color w:val="333333"/>
                <w:kern w:val="0"/>
                <w:sz w:val="24"/>
                <w:lang/>
              </w:rPr>
              <w:t>成绩评定采用</w:t>
            </w:r>
            <w:r>
              <w:rPr>
                <w:rFonts w:hint="eastAsia"/>
                <w:color w:val="333333"/>
                <w:kern w:val="0"/>
                <w:sz w:val="24"/>
              </w:rPr>
              <w:t>五级打</w:t>
            </w:r>
            <w:r>
              <w:rPr>
                <w:rFonts w:cs="宋体" w:hint="eastAsia"/>
                <w:color w:val="333333"/>
                <w:kern w:val="0"/>
                <w:sz w:val="24"/>
                <w:lang/>
              </w:rPr>
              <w:t>分制，</w:t>
            </w:r>
            <w:r>
              <w:rPr>
                <w:rFonts w:cs="宋体" w:hint="eastAsia"/>
                <w:color w:val="333333"/>
                <w:kern w:val="0"/>
                <w:sz w:val="24"/>
              </w:rPr>
              <w:t>即：优秀、良好、中等、及格、不及格。</w:t>
            </w: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spacing w:line="420" w:lineRule="exact"/>
              <w:jc w:val="left"/>
              <w:rPr>
                <w:rFonts w:cs="宋体" w:hint="eastAsia"/>
                <w:color w:val="333333"/>
                <w:kern w:val="0"/>
                <w:sz w:val="24"/>
              </w:rPr>
            </w:pPr>
          </w:p>
          <w:p w:rsidR="0040553A" w:rsidRDefault="0040553A" w:rsidP="00EB4681">
            <w:pPr>
              <w:jc w:val="left"/>
              <w:rPr>
                <w:rFonts w:ascii="仿宋_GB2312" w:eastAsia="仿宋_GB2312" w:hAnsi="宋体" w:hint="eastAsia"/>
              </w:rPr>
            </w:pPr>
          </w:p>
        </w:tc>
      </w:tr>
      <w:tr w:rsidR="0040553A" w:rsidTr="00EB4681">
        <w:trPr>
          <w:gridAfter w:val="1"/>
          <w:wAfter w:w="118" w:type="dxa"/>
          <w:trHeight w:val="13575"/>
        </w:trPr>
        <w:tc>
          <w:tcPr>
            <w:tcW w:w="8594" w:type="dxa"/>
            <w:gridSpan w:val="2"/>
          </w:tcPr>
          <w:p w:rsidR="0040553A" w:rsidRDefault="0040553A" w:rsidP="00EB4681">
            <w:pPr>
              <w:spacing w:line="360" w:lineRule="exact"/>
              <w:jc w:val="left"/>
              <w:rPr>
                <w:rFonts w:ascii="仿宋" w:eastAsia="仿宋" w:hAnsi="仿宋" w:hint="eastAsia"/>
                <w:sz w:val="24"/>
              </w:rPr>
            </w:pPr>
            <w:r>
              <w:rPr>
                <w:rFonts w:ascii="仿宋" w:eastAsia="仿宋" w:hAnsi="仿宋" w:hint="eastAsia"/>
                <w:b/>
                <w:sz w:val="24"/>
              </w:rPr>
              <w:lastRenderedPageBreak/>
              <w:t xml:space="preserve">4-3 </w:t>
            </w:r>
            <w:r>
              <w:rPr>
                <w:rFonts w:ascii="仿宋" w:eastAsia="仿宋" w:hAnsi="仿宋" w:hint="eastAsia"/>
                <w:sz w:val="24"/>
              </w:rPr>
              <w:t>教学条件（含教材选用与建设；促进学生自主学习的扩充性资料使用情况；实践性教学效果；网络教学平台等）</w:t>
            </w:r>
          </w:p>
          <w:p w:rsidR="0040553A" w:rsidRDefault="0040553A" w:rsidP="00EB4681">
            <w:pPr>
              <w:spacing w:line="360" w:lineRule="exact"/>
              <w:jc w:val="left"/>
              <w:rPr>
                <w:rFonts w:ascii="宋体" w:hAnsi="宋体" w:hint="eastAsia"/>
                <w:b/>
                <w:sz w:val="24"/>
              </w:rPr>
            </w:pPr>
            <w:r>
              <w:rPr>
                <w:rFonts w:ascii="宋体" w:hAnsi="宋体" w:hint="eastAsia"/>
                <w:b/>
                <w:sz w:val="24"/>
              </w:rPr>
              <w:t>4-3-1教材使用与建设</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课程的教材使用与建设是一项重要的基础性工作，《毛泽东思想和中国特色社会主义理论体系概论》（以下简称《概论》）课，按照相关规定使用的是高等教育出版社出版的全国统编教材，并使用高等教育出版社出版的一整套教学参考书。</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①教材（师生共有）：《毛泽东思想和中国特色社会主义理论体系概论》（以下简称《概论》）课使用的教材是高等教育出版社出版的全国统编教材，2008年2月第2版，即修订版。</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②教参（仅限教师）： 2015年5月出版《概论》课教学参考书，共4本，即：《概论》教学案例解析、教师参考书、学生辅学读本和疑难问题解析。</w:t>
            </w:r>
          </w:p>
          <w:p w:rsidR="0040553A" w:rsidRDefault="0040553A" w:rsidP="00EB4681">
            <w:pPr>
              <w:spacing w:line="420" w:lineRule="exact"/>
              <w:jc w:val="left"/>
              <w:rPr>
                <w:rFonts w:ascii="宋体" w:hAnsi="宋体" w:hint="eastAsia"/>
                <w:b/>
                <w:sz w:val="24"/>
              </w:rPr>
            </w:pPr>
            <w:r>
              <w:rPr>
                <w:rFonts w:ascii="宋体" w:hAnsi="宋体" w:hint="eastAsia"/>
                <w:b/>
                <w:sz w:val="24"/>
              </w:rPr>
              <w:t>4-3-2促进学生主动学习的扩充性资料使用情况</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①习近平谈《治国理政》《习近平新时代中国特色社会主义思想三十讲》《理论热点面对面》《科学发展观读本》“毛泽东、邓小平、江泽民论科学发展”等。</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②视频资料：《大国崛起》、《孙中山》、《走进毛泽东》、《恰同学少年》、《邓小平》、《中国百年》、《诗人毛泽东》《将改革进行到底》等。</w:t>
            </w:r>
          </w:p>
          <w:p w:rsidR="0040553A" w:rsidRDefault="0040553A" w:rsidP="00EB4681">
            <w:pPr>
              <w:spacing w:line="420" w:lineRule="exact"/>
              <w:ind w:firstLineChars="200" w:firstLine="480"/>
              <w:jc w:val="left"/>
              <w:rPr>
                <w:rFonts w:ascii="宋体" w:hAnsi="宋体" w:hint="eastAsia"/>
                <w:sz w:val="24"/>
              </w:rPr>
            </w:pPr>
            <w:r>
              <w:rPr>
                <w:rFonts w:ascii="Arial Unicode MS" w:eastAsia="Arial Unicode MS" w:hAnsi="Arial Unicode MS" w:cs="Arial Unicode MS" w:hint="eastAsia"/>
                <w:sz w:val="24"/>
              </w:rPr>
              <w:t>③</w:t>
            </w:r>
            <w:r>
              <w:rPr>
                <w:rFonts w:ascii="宋体" w:hAnsi="宋体" w:hint="eastAsia"/>
                <w:sz w:val="24"/>
              </w:rPr>
              <w:t>安徽科技学院校园网“大学生思想政治教育在线”。</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④校图书馆的影视资料专栏。</w:t>
            </w:r>
          </w:p>
          <w:p w:rsidR="0040553A" w:rsidRDefault="0040553A" w:rsidP="00EB4681">
            <w:pPr>
              <w:spacing w:line="420" w:lineRule="exact"/>
              <w:jc w:val="left"/>
              <w:rPr>
                <w:rFonts w:ascii="宋体" w:hAnsi="宋体" w:hint="eastAsia"/>
                <w:b/>
                <w:sz w:val="24"/>
              </w:rPr>
            </w:pPr>
            <w:r>
              <w:rPr>
                <w:rFonts w:ascii="宋体" w:hAnsi="宋体" w:hint="eastAsia"/>
                <w:b/>
                <w:sz w:val="24"/>
              </w:rPr>
              <w:t>4-3-3实践性教学环境</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实践教学环境建设是提高《概论》课教学效果的基础。安徽科技学院将思想政治理论课实践性教学环境和网络教学环境建设纳入学院教学改革发展全局中统筹考虑。</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并且利用凤阳小岗村，每年都带领学生参观考察中国农村改革第一村，给财力物力大力强化思想政治理论课“移动课堂”建设。</w:t>
            </w:r>
          </w:p>
          <w:p w:rsidR="0040553A" w:rsidRDefault="0040553A" w:rsidP="00EB4681">
            <w:pPr>
              <w:spacing w:line="420" w:lineRule="exact"/>
              <w:jc w:val="left"/>
              <w:rPr>
                <w:rFonts w:ascii="宋体" w:hAnsi="宋体"/>
                <w:b/>
                <w:sz w:val="24"/>
              </w:rPr>
            </w:pPr>
            <w:r>
              <w:rPr>
                <w:rFonts w:ascii="宋体" w:hAnsi="宋体" w:hint="eastAsia"/>
                <w:b/>
                <w:sz w:val="24"/>
              </w:rPr>
              <w:t>4-3-4网络教学环境(包括课程网站建设与网络教学环境建设情况说明)</w:t>
            </w:r>
          </w:p>
          <w:p w:rsidR="0040553A" w:rsidRDefault="0040553A" w:rsidP="00EB4681">
            <w:pPr>
              <w:spacing w:line="420" w:lineRule="exact"/>
              <w:ind w:firstLineChars="200" w:firstLine="480"/>
              <w:jc w:val="left"/>
              <w:rPr>
                <w:rFonts w:ascii="仿宋_GB2312" w:eastAsia="仿宋_GB2312" w:hAnsi="宋体" w:hint="eastAsia"/>
                <w:sz w:val="24"/>
              </w:rPr>
            </w:pPr>
            <w:r>
              <w:rPr>
                <w:rFonts w:ascii="宋体" w:hAnsi="宋体" w:hint="eastAsia"/>
                <w:sz w:val="24"/>
              </w:rPr>
              <w:t>教学环境建设是提高《概论》）课教学效果的基础。文法学院将实践性教学环境和网络教学环境建设纳入学院教学改革发展全局中统筹考虑，并通过制度安排予以实施。让学生到多媒体教室、计算机网络中心上课，鼓励学生去藏书量丰富的图书馆，宽敞明亮的阅览室查阅资料，通过学校图书馆电子期刊网、电子阅览室，学生可以很便捷地上网阅览图书资料。</w:t>
            </w:r>
          </w:p>
        </w:tc>
      </w:tr>
      <w:tr w:rsidR="0040553A" w:rsidTr="00EB4681">
        <w:trPr>
          <w:gridAfter w:val="1"/>
          <w:wAfter w:w="118" w:type="dxa"/>
          <w:trHeight w:val="12881"/>
        </w:trPr>
        <w:tc>
          <w:tcPr>
            <w:tcW w:w="8594" w:type="dxa"/>
            <w:gridSpan w:val="2"/>
          </w:tcPr>
          <w:p w:rsidR="0040553A" w:rsidRDefault="0040553A" w:rsidP="00EB4681">
            <w:pPr>
              <w:spacing w:line="360" w:lineRule="exact"/>
              <w:jc w:val="left"/>
              <w:rPr>
                <w:rFonts w:ascii="仿宋_GB2312" w:eastAsia="仿宋_GB2312" w:hAnsi="宋体" w:hint="eastAsia"/>
                <w:sz w:val="24"/>
              </w:rPr>
            </w:pPr>
            <w:r>
              <w:rPr>
                <w:rFonts w:ascii="仿宋_GB2312" w:eastAsia="仿宋_GB2312" w:hAnsi="宋体" w:hint="eastAsia"/>
                <w:b/>
                <w:sz w:val="24"/>
              </w:rPr>
              <w:lastRenderedPageBreak/>
              <w:t>4-4</w:t>
            </w:r>
            <w:r>
              <w:rPr>
                <w:rFonts w:ascii="仿宋_GB2312" w:eastAsia="仿宋_GB2312" w:hAnsi="宋体" w:hint="eastAsia"/>
                <w:sz w:val="24"/>
              </w:rPr>
              <w:t xml:space="preserve"> 教学方法与手段（举例说明本课程教学过程使用的各种教学方法的使用目的、实施过程、实施效果；相应的上课学生规模；信息技术手段在教学中的应用及效果；教学方法、作业、考试等教改举措）</w:t>
            </w:r>
          </w:p>
          <w:p w:rsidR="0040553A" w:rsidRDefault="0040553A" w:rsidP="00EB4681">
            <w:pPr>
              <w:spacing w:line="420" w:lineRule="exact"/>
              <w:rPr>
                <w:rFonts w:ascii="宋体" w:hAnsi="宋体" w:hint="eastAsia"/>
                <w:b/>
                <w:sz w:val="24"/>
              </w:rPr>
            </w:pPr>
            <w:r>
              <w:rPr>
                <w:rFonts w:ascii="宋体" w:hAnsi="宋体" w:hint="eastAsia"/>
                <w:b/>
                <w:sz w:val="24"/>
              </w:rPr>
              <w:t>4-4-1  多种教学方法灵活使用的形式与目的</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在教学方法上，我们坚持以课堂教学为主，多种教学方式相结合，努力改变过去传统的单纯在课堂上进行灌输的教学方法。主讲教师们在教学实践中总结了以下几种教学方法：</w:t>
            </w:r>
          </w:p>
          <w:p w:rsidR="0040553A" w:rsidRDefault="0040553A" w:rsidP="00EB4681">
            <w:pPr>
              <w:spacing w:line="420" w:lineRule="exact"/>
              <w:ind w:firstLineChars="100" w:firstLine="240"/>
              <w:jc w:val="left"/>
              <w:rPr>
                <w:rFonts w:ascii="宋体" w:hAnsi="宋体" w:hint="eastAsia"/>
                <w:sz w:val="24"/>
              </w:rPr>
            </w:pPr>
            <w:r>
              <w:rPr>
                <w:rFonts w:ascii="宋体" w:hAnsi="宋体" w:hint="eastAsia"/>
                <w:sz w:val="24"/>
              </w:rPr>
              <w:t xml:space="preserve">（1）课堂讲授。在统一教学大纲和要求的前提下，教师向学生讲授《毛泽东思想和中国特色社会主义理论体系概论》的相关理论。讲授过程中强调师生互动，教学相长，强调理论的逻辑性与针对性的统一，注意解决学习所关心的热点问题，进行有说服力的讲解，并处理好理论体系与教学重点之间的关系。  </w:t>
            </w:r>
          </w:p>
          <w:p w:rsidR="0040553A" w:rsidRDefault="0040553A" w:rsidP="00EB4681">
            <w:pPr>
              <w:spacing w:line="420" w:lineRule="exact"/>
              <w:ind w:firstLineChars="100" w:firstLine="240"/>
              <w:jc w:val="left"/>
              <w:rPr>
                <w:rFonts w:ascii="宋体" w:hAnsi="宋体" w:hint="eastAsia"/>
                <w:sz w:val="24"/>
              </w:rPr>
            </w:pPr>
            <w:r>
              <w:rPr>
                <w:rFonts w:ascii="宋体" w:hAnsi="宋体" w:hint="eastAsia"/>
                <w:sz w:val="24"/>
              </w:rPr>
              <w:t>（2）专题讨论。课堂教学中，注意突出重点、难点、疑点和热点问题，经常选择一些学生关心的热点问题进行讨论，目的是调动学生参与课程学习的积极性，体现以学生为主体，以教师为主导的原则。</w:t>
            </w:r>
          </w:p>
          <w:p w:rsidR="0040553A" w:rsidRDefault="0040553A" w:rsidP="00EB4681">
            <w:pPr>
              <w:spacing w:line="420" w:lineRule="exact"/>
              <w:ind w:firstLineChars="100" w:firstLine="240"/>
              <w:jc w:val="left"/>
              <w:rPr>
                <w:rFonts w:ascii="宋体" w:hAnsi="宋体" w:hint="eastAsia"/>
                <w:sz w:val="24"/>
              </w:rPr>
            </w:pPr>
            <w:r>
              <w:rPr>
                <w:rFonts w:ascii="宋体" w:hAnsi="宋体" w:hint="eastAsia"/>
                <w:sz w:val="24"/>
              </w:rPr>
              <w:t>（3）课堂辩论。结合教学内容，把课堂变成论坛，选择一些学生关心的难点问题开展各种形式的辩论。一方面培养学生逻辑思维能力和语言表达能力，另一方面培养学生思考问题的主动性，促进学生的研究性学习，提高学生的综合素质。比如，就 “私营企业主能否入党问题”的问题进行辩论就使学生不仅仅是获得一些抽象的教条，而是获得思考的乐趣。</w:t>
            </w:r>
          </w:p>
          <w:p w:rsidR="0040553A" w:rsidRDefault="0040553A" w:rsidP="00EB4681">
            <w:pPr>
              <w:spacing w:line="420" w:lineRule="exact"/>
              <w:ind w:firstLineChars="100" w:firstLine="240"/>
              <w:jc w:val="left"/>
              <w:rPr>
                <w:rFonts w:ascii="宋体" w:hAnsi="宋体" w:hint="eastAsia"/>
                <w:sz w:val="24"/>
              </w:rPr>
            </w:pPr>
            <w:r>
              <w:rPr>
                <w:rFonts w:ascii="宋体" w:hAnsi="宋体" w:hint="eastAsia"/>
                <w:sz w:val="24"/>
              </w:rPr>
              <w:t xml:space="preserve">（4）阅读原著。我们充分重视促进学生对经典文献的阅读和理解，强调其在培养学生正确的世界观人生观价值观的核心作用，重视经典文献的阅读和理解在培养学生的理论思维能力和综合素质中的作用。比如我们采取由老师先布置原著和思考题，让学生课后自己阅读、思考，作读书笔记，写心得体会，在下次上课时提问检查。平时作业灵活多样，如：观后感、读书笔记、小论文、调查报告、参观考察报告等。为了保证教学质量，我校实行小班制教学，学生规模大体在50人左右。所有的教授、副教授全都上思政课教学第一线，并对青年教师进行传、帮、带，从根本上保证教学质量。   </w:t>
            </w:r>
          </w:p>
          <w:p w:rsidR="0040553A" w:rsidRDefault="0040553A" w:rsidP="00EB4681">
            <w:pPr>
              <w:spacing w:line="420" w:lineRule="exact"/>
              <w:jc w:val="left"/>
              <w:rPr>
                <w:rFonts w:ascii="宋体" w:hAnsi="宋体" w:hint="eastAsia"/>
                <w:sz w:val="24"/>
              </w:rPr>
            </w:pPr>
            <w:r>
              <w:rPr>
                <w:rFonts w:ascii="宋体" w:hAnsi="宋体" w:hint="eastAsia"/>
                <w:sz w:val="24"/>
              </w:rPr>
              <w:t xml:space="preserve">   我们在教学中，在运用上述方法进行课堂教学的同时，充分发挥学校现有的教学设备的优势，利用学校提供的多媒体教室等现代教育技术设施，主讲教师自制课件，发挥多媒体教学的功能，将理论知识与声音、图像、图形、动画、影视剧、网络资源等相融合，使声、情、景并茂，改变传统教学的呆板、单调的教学</w:t>
            </w:r>
            <w:r>
              <w:rPr>
                <w:rFonts w:ascii="宋体" w:hAnsi="宋体" w:hint="eastAsia"/>
                <w:sz w:val="24"/>
              </w:rPr>
              <w:lastRenderedPageBreak/>
              <w:t>方式，增强了教学的吸引力，取得了较好的教学效果。学生还可以利用课余时间进入学校的电子阅览室、图书馆，查阅资料，获取本课程相关信息，开阔视野增长才干、培养自学能力和形成写规范论文的能力。</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教学改革的基本要求： 1、教学内容少而精，突出要点，重在分析阐述；2、运用典型例证说明抽象的原理。在例证的选取上，力争在选材上达到易于理解，富有新意，具有典型性，事实确凿，便于分析理解；3、采取问题式教学法，打破传统的满堂灌的教学形式，有利于发挥学生的主观能动性，主动积极参与到课堂教学中，在课堂讨论中培养学生分析问题的能力、口头表达能力等。4、利用多媒体和网络资源进行教学，让学生在熟悉基本知识的同时，能更多地了解国际国内形势，开阔眼界，进一步提高教学效果。</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课程考核方式的改革重点是培养学生的综合素质和分析认识解决问题的能力，帮助学生正确认识和了解社会、分析社会，把锻炼学生实践活动纳入考核范围。将对课本上知识点的考查与学生的课外实践紧密结合，提高实践环节在整个课程考核中的地位。在考试内容上，侧重于对理论应用的考核，减少选择题、问答题等客观题的比例，增大分析论述题等主观题的比重，加大对学生认识、分析、解决问题能力的考核；在考试方法上，给学生更多的灵活性，基本形成开卷与闭卷相结合、平时成绩与期末考试成绩相结合、理论学习成绩与社会实践成绩相结合等考核方式；在分数比重上，采用百分制，过程性考核成绩为20%（其中包括作业、考勤、发言或平时表现），实践考核20%（实践参与态度、实践总结报告），期末闭卷考试成绩占60%的比例方式。</w:t>
            </w:r>
          </w:p>
          <w:p w:rsidR="0040553A" w:rsidRDefault="0040553A" w:rsidP="00EB4681">
            <w:pPr>
              <w:spacing w:line="420" w:lineRule="exact"/>
              <w:jc w:val="left"/>
              <w:rPr>
                <w:rFonts w:ascii="宋体" w:hAnsi="宋体" w:hint="eastAsia"/>
                <w:b/>
                <w:sz w:val="24"/>
              </w:rPr>
            </w:pPr>
            <w:r>
              <w:rPr>
                <w:rFonts w:ascii="宋体" w:hAnsi="宋体" w:hint="eastAsia"/>
                <w:b/>
                <w:sz w:val="24"/>
              </w:rPr>
              <w:t>4-4-2相应的上课学生规模</w:t>
            </w:r>
          </w:p>
          <w:p w:rsidR="0040553A" w:rsidRDefault="0040553A" w:rsidP="00EB4681">
            <w:pPr>
              <w:spacing w:line="420" w:lineRule="exact"/>
              <w:jc w:val="left"/>
              <w:rPr>
                <w:rFonts w:ascii="宋体" w:hAnsi="宋体" w:hint="eastAsia"/>
                <w:sz w:val="24"/>
              </w:rPr>
            </w:pPr>
            <w:r>
              <w:rPr>
                <w:rFonts w:ascii="宋体" w:hAnsi="宋体" w:hint="eastAsia"/>
                <w:sz w:val="24"/>
              </w:rPr>
              <w:t xml:space="preserve">   《毛泽东思想和中国特色社会主义理论体系概论》上课的班级人数在100——150人，自2020年起，可以实现100人左右规模的授课班级。</w:t>
            </w:r>
          </w:p>
          <w:p w:rsidR="0040553A" w:rsidRDefault="0040553A" w:rsidP="00EB4681">
            <w:pPr>
              <w:widowControl/>
              <w:snapToGrid w:val="0"/>
              <w:spacing w:line="420" w:lineRule="exact"/>
              <w:ind w:right="1440"/>
              <w:jc w:val="left"/>
              <w:rPr>
                <w:rFonts w:ascii="宋体" w:hAnsi="宋体" w:hint="eastAsia"/>
                <w:b/>
                <w:sz w:val="24"/>
              </w:rPr>
            </w:pPr>
            <w:r>
              <w:rPr>
                <w:rFonts w:ascii="宋体" w:hAnsi="宋体" w:hint="eastAsia"/>
                <w:b/>
                <w:sz w:val="24"/>
              </w:rPr>
              <w:t>4-4-3信息技术手段在教学中的应用及效果</w:t>
            </w:r>
          </w:p>
          <w:p w:rsidR="0040553A" w:rsidRDefault="0040553A" w:rsidP="00EB4681">
            <w:pPr>
              <w:widowControl/>
              <w:snapToGrid w:val="0"/>
              <w:spacing w:line="420" w:lineRule="exact"/>
              <w:ind w:right="1440" w:firstLine="403"/>
              <w:jc w:val="left"/>
              <w:rPr>
                <w:rFonts w:ascii="宋体" w:hAnsi="宋体"/>
                <w:sz w:val="24"/>
              </w:rPr>
            </w:pPr>
            <w:r>
              <w:rPr>
                <w:rFonts w:ascii="宋体" w:hAnsi="宋体" w:hint="eastAsia"/>
                <w:sz w:val="24"/>
              </w:rPr>
              <w:t>（1）全面采用多媒体教学手段，提高教学效率</w:t>
            </w:r>
          </w:p>
          <w:p w:rsidR="0040553A" w:rsidRDefault="0040553A" w:rsidP="00EB4681">
            <w:pPr>
              <w:widowControl/>
              <w:snapToGrid w:val="0"/>
              <w:spacing w:line="420" w:lineRule="exact"/>
              <w:ind w:right="26" w:firstLine="403"/>
              <w:jc w:val="left"/>
              <w:rPr>
                <w:rFonts w:ascii="宋体" w:hAnsi="宋体"/>
                <w:sz w:val="24"/>
              </w:rPr>
            </w:pPr>
            <w:r>
              <w:rPr>
                <w:rFonts w:ascii="宋体" w:hAnsi="宋体" w:hint="eastAsia"/>
                <w:sz w:val="24"/>
              </w:rPr>
              <w:t>课程组编写了《毛泽东思想和中国特色社会主义理论体系概论》电子教案和电子课件。我校的“毛泽东思想和中国特色社会主义理论体系概论”课程已全部采用电子教案并结合多媒体课件进行授课，充分发挥多媒体教学形式多样、信息量大、形象直观的优势，不仅省去了大量的板书时间，并且以更加整齐、美观、生动和可重现等方式展现课程内容，提高了教学效率，增强学生的学习兴趣，提升了教学效果。</w:t>
            </w:r>
          </w:p>
          <w:p w:rsidR="0040553A" w:rsidRDefault="0040553A" w:rsidP="00EB4681">
            <w:pPr>
              <w:widowControl/>
              <w:snapToGrid w:val="0"/>
              <w:spacing w:line="420" w:lineRule="exact"/>
              <w:ind w:firstLine="400"/>
              <w:jc w:val="left"/>
              <w:rPr>
                <w:rFonts w:ascii="宋体" w:hAnsi="宋体"/>
                <w:sz w:val="24"/>
              </w:rPr>
            </w:pPr>
            <w:r>
              <w:rPr>
                <w:rFonts w:ascii="宋体" w:hAnsi="宋体" w:hint="eastAsia"/>
                <w:sz w:val="24"/>
              </w:rPr>
              <w:lastRenderedPageBreak/>
              <w:t>（2）不断开发网络教学资源，为学生提供良好的自主学习环境</w:t>
            </w:r>
          </w:p>
          <w:p w:rsidR="0040553A" w:rsidRDefault="0040553A" w:rsidP="00EB4681">
            <w:pPr>
              <w:spacing w:line="420" w:lineRule="exact"/>
              <w:ind w:firstLineChars="200" w:firstLine="480"/>
              <w:rPr>
                <w:rFonts w:ascii="宋体" w:hAnsi="宋体" w:hint="eastAsia"/>
                <w:sz w:val="24"/>
              </w:rPr>
            </w:pPr>
            <w:r>
              <w:rPr>
                <w:rFonts w:ascii="宋体" w:hAnsi="宋体" w:hint="eastAsia"/>
                <w:sz w:val="24"/>
              </w:rPr>
              <w:t>课程组充分利用计算机网络资源，建立了较完善的网络课堂，为学生创建自主学习的环境。该网络课堂为学生提供了交互式的学习环境，学生可通过多媒体网络课件进行自学和自测，达到课前预习、课后复习的目的，还可通过网络教学资源，较全面了解和把握与教学内容有关的音像背景资料和现实社会发展动态，使学习随时作到理论联系实际。借助多媒体网络课件，学生的自学、自测基本不受时间和地点的限制，方便了学生的自主学习。</w:t>
            </w:r>
          </w:p>
          <w:p w:rsidR="0040553A" w:rsidRDefault="0040553A" w:rsidP="00EB4681">
            <w:pPr>
              <w:spacing w:line="420" w:lineRule="exact"/>
              <w:ind w:firstLineChars="150" w:firstLine="360"/>
              <w:rPr>
                <w:rFonts w:ascii="宋体" w:hAnsi="宋体" w:hint="eastAsia"/>
                <w:sz w:val="24"/>
              </w:rPr>
            </w:pPr>
            <w:r>
              <w:rPr>
                <w:rFonts w:ascii="宋体" w:hAnsi="宋体" w:hint="eastAsia"/>
                <w:sz w:val="24"/>
              </w:rPr>
              <w:t>（3） 网络课堂主要包含如下内容：</w:t>
            </w:r>
          </w:p>
          <w:p w:rsidR="0040553A" w:rsidRDefault="0040553A" w:rsidP="00EB4681">
            <w:pPr>
              <w:spacing w:line="420" w:lineRule="exact"/>
              <w:rPr>
                <w:rFonts w:ascii="宋体" w:hAnsi="宋体" w:hint="eastAsia"/>
                <w:sz w:val="24"/>
              </w:rPr>
            </w:pPr>
            <w:r>
              <w:rPr>
                <w:rFonts w:ascii="宋体" w:hAnsi="宋体" w:hint="eastAsia"/>
                <w:sz w:val="24"/>
              </w:rPr>
              <w:t>①授课教案和课程教学大纲：提供了以国家统编教材《毛泽东思想和中国特色社会主义理论体系概论》（第一版）为蓝本制作的电子教案和教学计划及大纲。                   ②课程自助学习：根据教学大纲，将课程分为五个专题共分十五章，每一章均由教学基本要求、知识脉络、基本内容概述、重点难点讨论、材料分析等部分组成。给出各章中知识点的相互联系、主要的结论。就各章的重点、难点、容易混淆的理论观点等进行阐述和讨论；选择具有代表性的题目，进行分析，指出辨析的思路和方法。</w:t>
            </w:r>
          </w:p>
          <w:p w:rsidR="0040553A" w:rsidRDefault="0040553A" w:rsidP="00EB4681">
            <w:pPr>
              <w:spacing w:line="360" w:lineRule="exact"/>
              <w:jc w:val="left"/>
              <w:rPr>
                <w:rFonts w:ascii="仿宋_GB2312" w:eastAsia="仿宋_GB2312" w:hAnsi="宋体" w:hint="eastAsia"/>
                <w:sz w:val="24"/>
              </w:rPr>
            </w:pPr>
          </w:p>
        </w:tc>
      </w:tr>
      <w:tr w:rsidR="0040553A" w:rsidTr="00EB4681">
        <w:trPr>
          <w:gridBefore w:val="1"/>
          <w:wBefore w:w="202" w:type="dxa"/>
          <w:trHeight w:val="12932"/>
        </w:trPr>
        <w:tc>
          <w:tcPr>
            <w:tcW w:w="8510" w:type="dxa"/>
            <w:gridSpan w:val="2"/>
          </w:tcPr>
          <w:p w:rsidR="0040553A" w:rsidRDefault="0040553A" w:rsidP="00EB4681">
            <w:pPr>
              <w:spacing w:beforeLines="50" w:line="380" w:lineRule="exact"/>
              <w:jc w:val="left"/>
              <w:rPr>
                <w:rFonts w:ascii="宋体" w:hAnsi="宋体" w:hint="eastAsia"/>
                <w:sz w:val="24"/>
              </w:rPr>
            </w:pPr>
            <w:r>
              <w:rPr>
                <w:rFonts w:ascii="宋体" w:hAnsi="宋体" w:hint="eastAsia"/>
                <w:b/>
                <w:sz w:val="24"/>
              </w:rPr>
              <w:lastRenderedPageBreak/>
              <w:t xml:space="preserve">4-5 </w:t>
            </w:r>
            <w:r>
              <w:rPr>
                <w:rFonts w:ascii="宋体" w:hAnsi="宋体" w:hint="eastAsia"/>
                <w:sz w:val="24"/>
              </w:rPr>
              <w:t>教学效果（含主流媒体评价报道、校外专家评价、校内教学督导组评价及有关声誉的说明；校内学生评教指标和校内管理部门提供的近三年的学生评价结果）</w:t>
            </w:r>
          </w:p>
          <w:p w:rsidR="0040553A" w:rsidRDefault="0040553A" w:rsidP="00EB4681">
            <w:pPr>
              <w:spacing w:line="420" w:lineRule="exact"/>
              <w:rPr>
                <w:rFonts w:ascii="宋体" w:hAnsi="宋体" w:hint="eastAsia"/>
                <w:b/>
                <w:sz w:val="24"/>
              </w:rPr>
            </w:pPr>
            <w:r>
              <w:rPr>
                <w:rFonts w:ascii="宋体" w:hAnsi="宋体" w:hint="eastAsia"/>
                <w:b/>
                <w:sz w:val="24"/>
              </w:rPr>
              <w:t xml:space="preserve">4-5-1 主流媒体评价报道： </w:t>
            </w:r>
          </w:p>
          <w:p w:rsidR="0040553A" w:rsidRDefault="0040553A" w:rsidP="00EB4681">
            <w:pPr>
              <w:spacing w:line="420" w:lineRule="exact"/>
              <w:jc w:val="left"/>
              <w:rPr>
                <w:rFonts w:ascii="宋体" w:hAnsi="宋体" w:hint="eastAsia"/>
                <w:sz w:val="24"/>
              </w:rPr>
            </w:pPr>
            <w:r>
              <w:rPr>
                <w:rFonts w:ascii="仿宋_GB2312" w:eastAsia="仿宋_GB2312" w:hAnsi="宋体" w:hint="eastAsia"/>
                <w:sz w:val="24"/>
              </w:rPr>
              <w:t xml:space="preserve">  </w:t>
            </w:r>
            <w:r>
              <w:rPr>
                <w:rFonts w:ascii="宋体" w:hAnsi="宋体" w:hint="eastAsia"/>
                <w:sz w:val="24"/>
              </w:rPr>
              <w:t xml:space="preserve"> 安徽青年报2016.5.13以安徽科技学院“移动课堂”走进小岗村为题进行了报道。安徽先锋网、安徽教育网等媒体进行了《毛泽东思想和中国特色社会主义理论体系概论》“移动课堂”实践教学的报道。</w:t>
            </w:r>
          </w:p>
          <w:p w:rsidR="0040553A" w:rsidRDefault="0040553A" w:rsidP="00EB4681">
            <w:pPr>
              <w:spacing w:line="420" w:lineRule="exact"/>
              <w:jc w:val="left"/>
              <w:rPr>
                <w:rFonts w:ascii="宋体" w:hAnsi="宋体" w:hint="eastAsia"/>
                <w:b/>
                <w:sz w:val="24"/>
              </w:rPr>
            </w:pPr>
            <w:r>
              <w:rPr>
                <w:rFonts w:ascii="宋体" w:hAnsi="宋体" w:hint="eastAsia"/>
                <w:b/>
                <w:sz w:val="24"/>
              </w:rPr>
              <w:t>4-5-2校内同事举证评价及有关声誉的说明：</w:t>
            </w:r>
          </w:p>
          <w:p w:rsidR="0040553A" w:rsidRDefault="0040553A" w:rsidP="00EB4681">
            <w:pPr>
              <w:spacing w:line="420" w:lineRule="exact"/>
              <w:ind w:firstLineChars="147" w:firstLine="353"/>
              <w:jc w:val="left"/>
              <w:rPr>
                <w:rFonts w:ascii="宋体" w:hAnsi="宋体" w:hint="eastAsia"/>
                <w:sz w:val="24"/>
              </w:rPr>
            </w:pPr>
            <w:r>
              <w:rPr>
                <w:rFonts w:ascii="宋体" w:hAnsi="宋体" w:hint="eastAsia"/>
                <w:sz w:val="24"/>
              </w:rPr>
              <w:t>校内教学督导组通过教学纪律执行情况检查、抽查，根据随堂听课，以及参加观摩评比思政课讲课比赛等方式，考核考查本课程教学团队的师德师风和教学水平，认为本课程教学团队的教师理论功底深厚，授课知识和信息容量都较大。授课教师政治素养好，理论水平高，教学经验比较丰富，本课程具有一个包括教学水平高教学经验丰富的中年教师、在教学教法上不断探索改革锐意进取的中青年教师、以及正在迅速成长起来的青年教师所构成的在学历、年龄、能力等方面呈梯次发展的教学团队。本教学团队中有多名教师获得校级优秀教师和优秀共产党员的称号，有多名青年教师在教育教学研究发面发表论文，教学团队教师在学院历次教学质量考评中平均考评成绩均为优秀。</w:t>
            </w:r>
          </w:p>
          <w:p w:rsidR="0040553A" w:rsidRDefault="0040553A" w:rsidP="00EB4681">
            <w:pPr>
              <w:spacing w:line="420" w:lineRule="exact"/>
              <w:rPr>
                <w:rFonts w:ascii="宋体" w:hAnsi="宋体" w:hint="eastAsia"/>
                <w:b/>
                <w:sz w:val="24"/>
              </w:rPr>
            </w:pPr>
            <w:r>
              <w:rPr>
                <w:rFonts w:ascii="宋体" w:hAnsi="宋体" w:hint="eastAsia"/>
                <w:b/>
                <w:sz w:val="24"/>
              </w:rPr>
              <w:t>4-5-2校外专家评价及有关声誉的说明</w:t>
            </w:r>
          </w:p>
          <w:p w:rsidR="0040553A" w:rsidRDefault="0040553A" w:rsidP="00EB4681">
            <w:pPr>
              <w:tabs>
                <w:tab w:val="left" w:pos="4497"/>
              </w:tabs>
              <w:spacing w:line="420" w:lineRule="exact"/>
              <w:ind w:firstLineChars="200" w:firstLine="480"/>
              <w:jc w:val="left"/>
              <w:rPr>
                <w:rFonts w:ascii="宋体" w:hAnsi="宋体" w:hint="eastAsia"/>
                <w:sz w:val="24"/>
              </w:rPr>
            </w:pPr>
            <w:r>
              <w:rPr>
                <w:rFonts w:ascii="宋体" w:hAnsi="宋体" w:hint="eastAsia"/>
                <w:sz w:val="24"/>
              </w:rPr>
              <w:t>经过对《毛泽东思想和中国特色社会主义理论体系概论》课程的系统讲授，以及同步组织学生进行实践教学，能够帮助学生系统学习马克思主义中国化的理论成果，理解马克思主义基本原理同中国具体实际相结合的历史必然性和现实必要性，了解党在新时期的路线、方针、政策的历史沿革，深刻领会党的创新理论的精髓，进而能够运用马克思主义的基本立场、观点和方法去认识把握中国改革开放的历史经验和新要求，2016年省委组织部、省委宣传部、省教育工委授予我校2015-2016年度党建思想政治工作先进高校称号。在我院进行的政治育人、政治建校，加强政治育警的人才培养过程中，本门课程的教育教学具有不可或缺的世界观教导意义和重要的方法论指导意义。</w:t>
            </w:r>
          </w:p>
          <w:p w:rsidR="0040553A" w:rsidRDefault="0040553A" w:rsidP="00EB4681">
            <w:pPr>
              <w:spacing w:line="420" w:lineRule="exact"/>
              <w:jc w:val="left"/>
              <w:rPr>
                <w:rFonts w:ascii="宋体" w:hAnsi="宋体" w:hint="eastAsia"/>
                <w:b/>
                <w:sz w:val="24"/>
              </w:rPr>
            </w:pPr>
            <w:r>
              <w:rPr>
                <w:rFonts w:ascii="宋体" w:hAnsi="宋体" w:hint="eastAsia"/>
                <w:b/>
                <w:sz w:val="24"/>
              </w:rPr>
              <w:t>4-5-3校内学生评教指标和校内管理部门提供的近三年的学生评价结果：</w:t>
            </w:r>
          </w:p>
          <w:p w:rsidR="0040553A" w:rsidRDefault="0040553A" w:rsidP="00EB4681">
            <w:pPr>
              <w:spacing w:line="420" w:lineRule="exact"/>
              <w:ind w:firstLineChars="150" w:firstLine="360"/>
              <w:rPr>
                <w:rFonts w:ascii="宋体" w:hAnsi="宋体" w:hint="eastAsia"/>
                <w:sz w:val="24"/>
              </w:rPr>
            </w:pPr>
            <w:r>
              <w:rPr>
                <w:rFonts w:ascii="宋体" w:hAnsi="宋体" w:hint="eastAsia"/>
                <w:sz w:val="24"/>
              </w:rPr>
              <w:t>从教学效果上看，本课程也得到了学生的较高评价。学生们认为，《毛泽东思想和中国特色社会主义理论体系概论》课，既紧抓理论学习，又密切联系公安院校实际，组织学生深入学习和理解马克思主义中国化的理论体系，对于指导学生</w:t>
            </w:r>
          </w:p>
          <w:p w:rsidR="0040553A" w:rsidRDefault="0040553A" w:rsidP="00EB4681">
            <w:pPr>
              <w:spacing w:line="420" w:lineRule="exact"/>
              <w:rPr>
                <w:rFonts w:ascii="宋体" w:hAnsi="宋体" w:hint="eastAsia"/>
                <w:sz w:val="24"/>
              </w:rPr>
            </w:pPr>
            <w:r>
              <w:rPr>
                <w:rFonts w:ascii="宋体" w:hAnsi="宋体" w:hint="eastAsia"/>
                <w:sz w:val="24"/>
              </w:rPr>
              <w:lastRenderedPageBreak/>
              <w:t>牢固树立集体主义、社会主义、爱国主义的理想信念，提升学生的理论素养和科学思维能力，为将来成为一名合格的中国特色社会主义事业的建设者和接班人，都具有重要的意义。也有学生认为，《毛泽东思想和中国特色社会主义理论体系概论》课使学生从理论和实践的角度领会到马克思主义是在实践中不断发展的真理体系，只有将马克思主义基本原理与中国具体实际相结合，坚持走中国特色社会主义道路，才能实现国家的富强民主，才能实现中华民主的伟大复兴。还有学生则认为，学习毛泽东思想和中国特色社会主义理论体系概论，不仅能够提高他们的理论素养和政策水平，而且可以培养他们坚持唯物史观的基本立场，关注现实，正确认识和分析各种社会矛盾和问题，这对于以后的工作颇有裨益。</w:t>
            </w:r>
          </w:p>
          <w:p w:rsidR="0040553A" w:rsidRDefault="0040553A" w:rsidP="00EB4681">
            <w:pPr>
              <w:spacing w:line="420" w:lineRule="exact"/>
              <w:ind w:firstLineChars="100" w:firstLine="240"/>
              <w:rPr>
                <w:rFonts w:ascii="宋体" w:hAnsi="宋体" w:hint="eastAsia"/>
                <w:sz w:val="24"/>
              </w:rPr>
            </w:pPr>
            <w:r>
              <w:rPr>
                <w:rFonts w:ascii="宋体" w:hAnsi="宋体" w:hint="eastAsia"/>
                <w:sz w:val="24"/>
              </w:rPr>
              <w:t>近三年的学生评价结果：从2016年以来，学校教务处反馈的学生对本课程组主讲教师授课班级的课堂教学测评结果如下：</w:t>
            </w:r>
          </w:p>
          <w:tbl>
            <w:tblPr>
              <w:tblpPr w:leftFromText="180" w:rightFromText="180" w:vertAnchor="page" w:horzAnchor="margin" w:tblpXSpec="center" w:tblpY="5202"/>
              <w:tblOverlap w:val="never"/>
              <w:tblW w:w="7077"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62"/>
              <w:gridCol w:w="1089"/>
              <w:gridCol w:w="941"/>
              <w:gridCol w:w="1697"/>
              <w:gridCol w:w="2388"/>
            </w:tblGrid>
            <w:tr w:rsidR="0040553A" w:rsidTr="00EB4681">
              <w:trPr>
                <w:trHeight w:val="938"/>
                <w:tblCellSpacing w:w="0" w:type="dxa"/>
              </w:trPr>
              <w:tc>
                <w:tcPr>
                  <w:tcW w:w="962" w:type="dxa"/>
                  <w:vAlign w:val="center"/>
                </w:tcPr>
                <w:p w:rsidR="0040553A" w:rsidRDefault="0040553A" w:rsidP="00EB4681">
                  <w:pPr>
                    <w:widowControl/>
                    <w:spacing w:before="100" w:beforeAutospacing="1" w:after="100" w:afterAutospacing="1"/>
                    <w:jc w:val="center"/>
                    <w:rPr>
                      <w:rFonts w:ascii="宋体" w:hAnsi="宋体" w:cs="宋体"/>
                      <w:kern w:val="0"/>
                      <w:sz w:val="24"/>
                    </w:rPr>
                  </w:pPr>
                  <w:r>
                    <w:rPr>
                      <w:rFonts w:ascii="仿宋_GB2312" w:eastAsia="仿宋_GB2312" w:hAnsi="宋体" w:hint="eastAsia"/>
                      <w:sz w:val="24"/>
                    </w:rPr>
                    <w:t xml:space="preserve"> </w:t>
                  </w:r>
                  <w:r>
                    <w:rPr>
                      <w:rFonts w:ascii="宋体" w:hAnsi="宋体" w:cs="宋体"/>
                      <w:kern w:val="0"/>
                      <w:sz w:val="24"/>
                    </w:rPr>
                    <w:t>学年</w:t>
                  </w:r>
                </w:p>
              </w:tc>
              <w:tc>
                <w:tcPr>
                  <w:tcW w:w="1089" w:type="dxa"/>
                  <w:vAlign w:val="center"/>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最高分</w:t>
                  </w:r>
                </w:p>
              </w:tc>
              <w:tc>
                <w:tcPr>
                  <w:tcW w:w="941" w:type="dxa"/>
                  <w:vAlign w:val="center"/>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平均分</w:t>
                  </w:r>
                </w:p>
              </w:tc>
              <w:tc>
                <w:tcPr>
                  <w:tcW w:w="1697" w:type="dxa"/>
                  <w:vAlign w:val="center"/>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评价等次</w:t>
                  </w:r>
                </w:p>
              </w:tc>
              <w:tc>
                <w:tcPr>
                  <w:tcW w:w="2388" w:type="dxa"/>
                  <w:vAlign w:val="center"/>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满意和基本满意率</w:t>
                  </w:r>
                </w:p>
              </w:tc>
            </w:tr>
            <w:tr w:rsidR="0040553A" w:rsidTr="00EB4681">
              <w:trPr>
                <w:trHeight w:val="702"/>
                <w:tblCellSpacing w:w="0" w:type="dxa"/>
              </w:trPr>
              <w:tc>
                <w:tcPr>
                  <w:tcW w:w="962"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20</w:t>
                  </w:r>
                  <w:r>
                    <w:rPr>
                      <w:rFonts w:ascii="宋体" w:hAnsi="宋体" w:cs="宋体" w:hint="eastAsia"/>
                      <w:kern w:val="0"/>
                      <w:sz w:val="24"/>
                    </w:rPr>
                    <w:t>16</w:t>
                  </w:r>
                  <w:r>
                    <w:rPr>
                      <w:rFonts w:ascii="宋体" w:hAnsi="宋体" w:cs="宋体"/>
                      <w:kern w:val="0"/>
                      <w:sz w:val="24"/>
                    </w:rPr>
                    <w:t>年</w:t>
                  </w:r>
                </w:p>
              </w:tc>
              <w:tc>
                <w:tcPr>
                  <w:tcW w:w="1089"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9</w:t>
                  </w:r>
                  <w:r>
                    <w:rPr>
                      <w:rFonts w:ascii="宋体" w:hAnsi="宋体" w:cs="宋体" w:hint="eastAsia"/>
                      <w:kern w:val="0"/>
                      <w:sz w:val="24"/>
                    </w:rPr>
                    <w:t>3</w:t>
                  </w:r>
                </w:p>
              </w:tc>
              <w:tc>
                <w:tcPr>
                  <w:tcW w:w="941"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9</w:t>
                  </w:r>
                  <w:r>
                    <w:rPr>
                      <w:rFonts w:ascii="宋体" w:hAnsi="宋体" w:cs="宋体" w:hint="eastAsia"/>
                      <w:kern w:val="0"/>
                      <w:sz w:val="24"/>
                    </w:rPr>
                    <w:t>2</w:t>
                  </w:r>
                </w:p>
              </w:tc>
              <w:tc>
                <w:tcPr>
                  <w:tcW w:w="1697"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优秀</w:t>
                  </w:r>
                </w:p>
              </w:tc>
              <w:tc>
                <w:tcPr>
                  <w:tcW w:w="2388"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9</w:t>
                  </w:r>
                  <w:r>
                    <w:rPr>
                      <w:rFonts w:ascii="宋体" w:hAnsi="宋体" w:cs="宋体" w:hint="eastAsia"/>
                      <w:kern w:val="0"/>
                      <w:sz w:val="24"/>
                    </w:rPr>
                    <w:t>1</w:t>
                  </w:r>
                  <w:r>
                    <w:rPr>
                      <w:rFonts w:ascii="宋体" w:hAnsi="宋体" w:cs="宋体"/>
                      <w:kern w:val="0"/>
                      <w:sz w:val="24"/>
                    </w:rPr>
                    <w:t>%</w:t>
                  </w:r>
                </w:p>
              </w:tc>
            </w:tr>
            <w:tr w:rsidR="0040553A" w:rsidTr="00EB4681">
              <w:trPr>
                <w:trHeight w:val="856"/>
                <w:tblCellSpacing w:w="0" w:type="dxa"/>
              </w:trPr>
              <w:tc>
                <w:tcPr>
                  <w:tcW w:w="962"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20</w:t>
                  </w:r>
                  <w:r>
                    <w:rPr>
                      <w:rFonts w:ascii="宋体" w:hAnsi="宋体" w:cs="宋体" w:hint="eastAsia"/>
                      <w:kern w:val="0"/>
                      <w:sz w:val="24"/>
                    </w:rPr>
                    <w:t>17</w:t>
                  </w:r>
                  <w:r>
                    <w:rPr>
                      <w:rFonts w:ascii="宋体" w:hAnsi="宋体" w:cs="宋体"/>
                      <w:kern w:val="0"/>
                      <w:sz w:val="24"/>
                    </w:rPr>
                    <w:t>年</w:t>
                  </w:r>
                </w:p>
              </w:tc>
              <w:tc>
                <w:tcPr>
                  <w:tcW w:w="1089" w:type="dxa"/>
                </w:tcPr>
                <w:p w:rsidR="0040553A" w:rsidRDefault="0040553A" w:rsidP="00EB4681">
                  <w:pPr>
                    <w:widowControl/>
                    <w:spacing w:before="100" w:beforeAutospacing="1" w:after="100" w:afterAutospacing="1"/>
                    <w:jc w:val="center"/>
                    <w:rPr>
                      <w:rFonts w:ascii="宋体" w:hAnsi="宋体" w:cs="宋体" w:hint="eastAsia"/>
                      <w:kern w:val="0"/>
                      <w:sz w:val="24"/>
                    </w:rPr>
                  </w:pPr>
                  <w:r>
                    <w:rPr>
                      <w:rFonts w:ascii="宋体" w:hAnsi="宋体" w:cs="宋体"/>
                      <w:kern w:val="0"/>
                      <w:sz w:val="24"/>
                    </w:rPr>
                    <w:t>9</w:t>
                  </w:r>
                  <w:r>
                    <w:rPr>
                      <w:rFonts w:ascii="宋体" w:hAnsi="宋体" w:cs="宋体" w:hint="eastAsia"/>
                      <w:kern w:val="0"/>
                      <w:sz w:val="24"/>
                    </w:rPr>
                    <w:t>2.93</w:t>
                  </w:r>
                </w:p>
              </w:tc>
              <w:tc>
                <w:tcPr>
                  <w:tcW w:w="941"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9</w:t>
                  </w:r>
                  <w:r>
                    <w:rPr>
                      <w:rFonts w:ascii="宋体" w:hAnsi="宋体" w:cs="宋体" w:hint="eastAsia"/>
                      <w:kern w:val="0"/>
                      <w:sz w:val="24"/>
                    </w:rPr>
                    <w:t>3</w:t>
                  </w:r>
                </w:p>
              </w:tc>
              <w:tc>
                <w:tcPr>
                  <w:tcW w:w="1697"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优秀</w:t>
                  </w:r>
                </w:p>
              </w:tc>
              <w:tc>
                <w:tcPr>
                  <w:tcW w:w="2388"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9</w:t>
                  </w:r>
                  <w:r>
                    <w:rPr>
                      <w:rFonts w:ascii="宋体" w:hAnsi="宋体" w:cs="宋体" w:hint="eastAsia"/>
                      <w:kern w:val="0"/>
                      <w:sz w:val="24"/>
                    </w:rPr>
                    <w:t>3</w:t>
                  </w:r>
                  <w:r>
                    <w:rPr>
                      <w:rFonts w:ascii="宋体" w:hAnsi="宋体" w:cs="宋体"/>
                      <w:kern w:val="0"/>
                      <w:sz w:val="24"/>
                    </w:rPr>
                    <w:t>%</w:t>
                  </w:r>
                </w:p>
              </w:tc>
            </w:tr>
            <w:tr w:rsidR="0040553A" w:rsidTr="00EB4681">
              <w:trPr>
                <w:trHeight w:val="938"/>
                <w:tblCellSpacing w:w="0" w:type="dxa"/>
              </w:trPr>
              <w:tc>
                <w:tcPr>
                  <w:tcW w:w="962"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20</w:t>
                  </w:r>
                  <w:r>
                    <w:rPr>
                      <w:rFonts w:ascii="宋体" w:hAnsi="宋体" w:cs="宋体" w:hint="eastAsia"/>
                      <w:kern w:val="0"/>
                      <w:sz w:val="24"/>
                    </w:rPr>
                    <w:t>18</w:t>
                  </w:r>
                  <w:r>
                    <w:rPr>
                      <w:rFonts w:ascii="宋体" w:hAnsi="宋体" w:cs="宋体"/>
                      <w:kern w:val="0"/>
                      <w:sz w:val="24"/>
                    </w:rPr>
                    <w:t>年</w:t>
                  </w:r>
                </w:p>
              </w:tc>
              <w:tc>
                <w:tcPr>
                  <w:tcW w:w="1089" w:type="dxa"/>
                </w:tcPr>
                <w:p w:rsidR="0040553A" w:rsidRDefault="0040553A" w:rsidP="00EB4681">
                  <w:pPr>
                    <w:widowControl/>
                    <w:spacing w:before="100" w:beforeAutospacing="1" w:after="100" w:afterAutospacing="1"/>
                    <w:jc w:val="center"/>
                    <w:rPr>
                      <w:rFonts w:ascii="宋体" w:hAnsi="宋体" w:cs="宋体" w:hint="eastAsia"/>
                      <w:kern w:val="0"/>
                      <w:sz w:val="24"/>
                    </w:rPr>
                  </w:pPr>
                  <w:r>
                    <w:rPr>
                      <w:rFonts w:ascii="宋体" w:hAnsi="宋体" w:cs="宋体"/>
                      <w:kern w:val="0"/>
                      <w:sz w:val="24"/>
                    </w:rPr>
                    <w:t>9</w:t>
                  </w:r>
                  <w:r>
                    <w:rPr>
                      <w:rFonts w:ascii="宋体" w:hAnsi="宋体" w:cs="宋体" w:hint="eastAsia"/>
                      <w:kern w:val="0"/>
                      <w:sz w:val="24"/>
                    </w:rPr>
                    <w:t>5.96</w:t>
                  </w:r>
                </w:p>
              </w:tc>
              <w:tc>
                <w:tcPr>
                  <w:tcW w:w="941" w:type="dxa"/>
                </w:tcPr>
                <w:p w:rsidR="0040553A" w:rsidRDefault="0040553A" w:rsidP="00EB4681">
                  <w:pPr>
                    <w:widowControl/>
                    <w:spacing w:before="100" w:beforeAutospacing="1" w:after="100" w:afterAutospacing="1"/>
                    <w:jc w:val="center"/>
                    <w:rPr>
                      <w:rFonts w:ascii="宋体" w:hAnsi="宋体" w:cs="宋体" w:hint="eastAsia"/>
                      <w:kern w:val="0"/>
                      <w:sz w:val="24"/>
                    </w:rPr>
                  </w:pPr>
                  <w:r>
                    <w:rPr>
                      <w:rFonts w:ascii="宋体" w:hAnsi="宋体" w:cs="宋体"/>
                      <w:kern w:val="0"/>
                      <w:sz w:val="24"/>
                    </w:rPr>
                    <w:t>93</w:t>
                  </w:r>
                  <w:r>
                    <w:rPr>
                      <w:rFonts w:ascii="宋体" w:hAnsi="宋体" w:cs="宋体" w:hint="eastAsia"/>
                      <w:kern w:val="0"/>
                      <w:sz w:val="24"/>
                    </w:rPr>
                    <w:t>.96</w:t>
                  </w:r>
                </w:p>
              </w:tc>
              <w:tc>
                <w:tcPr>
                  <w:tcW w:w="1697"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优秀</w:t>
                  </w:r>
                </w:p>
              </w:tc>
              <w:tc>
                <w:tcPr>
                  <w:tcW w:w="2388" w:type="dxa"/>
                </w:tcPr>
                <w:p w:rsidR="0040553A" w:rsidRDefault="0040553A" w:rsidP="00EB4681">
                  <w:pPr>
                    <w:widowControl/>
                    <w:spacing w:before="100" w:beforeAutospacing="1" w:after="100" w:afterAutospacing="1"/>
                    <w:jc w:val="center"/>
                    <w:rPr>
                      <w:rFonts w:ascii="宋体" w:hAnsi="宋体" w:cs="宋体"/>
                      <w:kern w:val="0"/>
                      <w:sz w:val="24"/>
                    </w:rPr>
                  </w:pPr>
                  <w:r>
                    <w:rPr>
                      <w:rFonts w:ascii="宋体" w:hAnsi="宋体" w:cs="宋体"/>
                      <w:kern w:val="0"/>
                      <w:sz w:val="24"/>
                    </w:rPr>
                    <w:t>9</w:t>
                  </w:r>
                  <w:r>
                    <w:rPr>
                      <w:rFonts w:ascii="宋体" w:hAnsi="宋体" w:cs="宋体" w:hint="eastAsia"/>
                      <w:kern w:val="0"/>
                      <w:sz w:val="24"/>
                    </w:rPr>
                    <w:t>4</w:t>
                  </w:r>
                  <w:r>
                    <w:rPr>
                      <w:rFonts w:ascii="宋体" w:hAnsi="宋体" w:cs="宋体"/>
                      <w:kern w:val="0"/>
                      <w:sz w:val="24"/>
                    </w:rPr>
                    <w:t>%</w:t>
                  </w:r>
                </w:p>
              </w:tc>
            </w:tr>
          </w:tbl>
          <w:p w:rsidR="0040553A" w:rsidRDefault="0040553A" w:rsidP="00EB4681">
            <w:pPr>
              <w:spacing w:line="360" w:lineRule="exact"/>
              <w:jc w:val="left"/>
              <w:rPr>
                <w:rFonts w:ascii="仿宋_GB2312" w:eastAsia="仿宋_GB2312" w:hAnsi="宋体" w:hint="eastAsia"/>
                <w:sz w:val="24"/>
              </w:rPr>
            </w:pPr>
          </w:p>
        </w:tc>
      </w:tr>
    </w:tbl>
    <w:p w:rsidR="0040553A" w:rsidRDefault="0040553A" w:rsidP="0040553A">
      <w:pPr>
        <w:jc w:val="left"/>
        <w:rPr>
          <w:rFonts w:ascii="仿宋_GB2312" w:eastAsia="仿宋_GB2312" w:hAnsi="宋体" w:hint="eastAsia"/>
          <w:sz w:val="24"/>
        </w:rPr>
      </w:pPr>
      <w:r>
        <w:rPr>
          <w:rFonts w:ascii="仿宋_GB2312" w:eastAsia="仿宋_GB2312" w:hAnsi="宋体" w:hint="eastAsia"/>
          <w:b/>
          <w:bCs/>
          <w:sz w:val="28"/>
        </w:rPr>
        <w:lastRenderedPageBreak/>
        <w:t>5．自我评价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tblGrid>
      <w:tr w:rsidR="0040553A" w:rsidTr="00EB4681">
        <w:trPr>
          <w:trHeight w:val="4189"/>
          <w:jc w:val="center"/>
        </w:trPr>
        <w:tc>
          <w:tcPr>
            <w:tcW w:w="8640" w:type="dxa"/>
          </w:tcPr>
          <w:p w:rsidR="0040553A" w:rsidRDefault="0040553A" w:rsidP="00EB4681">
            <w:pPr>
              <w:jc w:val="left"/>
              <w:rPr>
                <w:rFonts w:ascii="宋体" w:hAnsi="宋体" w:hint="eastAsia"/>
                <w:sz w:val="24"/>
              </w:rPr>
            </w:pPr>
            <w:r>
              <w:rPr>
                <w:rFonts w:ascii="宋体" w:hAnsi="宋体" w:hint="eastAsia"/>
                <w:b/>
                <w:sz w:val="24"/>
              </w:rPr>
              <w:t xml:space="preserve">5-1 </w:t>
            </w:r>
            <w:r>
              <w:rPr>
                <w:rFonts w:ascii="宋体" w:hAnsi="宋体" w:hint="eastAsia"/>
                <w:sz w:val="24"/>
              </w:rPr>
              <w:t>本课程的主要特色及创新点（限300字以内，不超过三项）</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1、师资队伍结构合理，团队合作意识强。不仅有教授、副教授、讲师授课，而且有安徽省教学名师、优秀共产党员组成的教学团队。自开设以来，坚持领导重视，课时保证，团队协作，集体备课，中班讲授。</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2、强化应用型办学定位的人才培养要求，突出服务三农教育教学理念。 为了适应应用型院校的特色，本课程教学不仅要求学生掌握相关中国特色社会主义实践和理论，而且努力让学生牢固树立“服务三农，振兴乡村”的信念。</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3、注重实践育人，坚持改革创新教学方式方法。 坚持实践教学作为本课程的重要组成部分，采取“移动课堂”等多种实践形式，不断提升学生的实践能力与创新能力。</w:t>
            </w:r>
          </w:p>
          <w:p w:rsidR="0040553A" w:rsidRDefault="0040553A" w:rsidP="00EB4681">
            <w:pPr>
              <w:spacing w:line="420" w:lineRule="exact"/>
              <w:ind w:left="27" w:firstLineChars="200" w:firstLine="480"/>
              <w:rPr>
                <w:rFonts w:ascii="仿宋_GB2312" w:eastAsia="仿宋_GB2312" w:hAnsi="宋体" w:hint="eastAsia"/>
                <w:sz w:val="24"/>
              </w:rPr>
            </w:pPr>
            <w:r>
              <w:rPr>
                <w:rFonts w:ascii="宋体" w:hAnsi="宋体" w:hint="eastAsia"/>
                <w:sz w:val="24"/>
              </w:rPr>
              <w:t>4、提出了“四位一体”的全员育人实践教学新模式。《毛泽东思想和中国特色社会主义理论体系概论》实践教学按照“理论与实践教学的配合、课堂内外的协调、校内校外的合作”三个维度，分别设置“课内实践教学、课外主题实践活动、‘移动课堂’教学和校外暑期‘小学期制’社会实践”四大实践教学模块。其中，“课内实践教学”实现以实践活动促进理论知识的理解消化；“课外主题实践活动”实现课堂教学与国家重大形势政策的结合；“‘移动课堂’教学”实现理论知识与实践体悟的互证；“校外暑期‘小学期制’社会实践”实现学生理论联系实际能力的提升。这四大实践教学模块统一于思想政治理论课教学，统一于中国特色社会主义伟大实践。提升了《毛泽东思想和中国特色社会主义理论体系概论》课程教育教学的实效。</w:t>
            </w:r>
          </w:p>
        </w:tc>
      </w:tr>
      <w:tr w:rsidR="0040553A" w:rsidTr="00EB4681">
        <w:trPr>
          <w:trHeight w:val="3577"/>
          <w:jc w:val="center"/>
        </w:trPr>
        <w:tc>
          <w:tcPr>
            <w:tcW w:w="8640" w:type="dxa"/>
          </w:tcPr>
          <w:p w:rsidR="0040553A" w:rsidRDefault="0040553A" w:rsidP="00EB4681">
            <w:pPr>
              <w:jc w:val="left"/>
              <w:rPr>
                <w:rFonts w:ascii="宋体" w:hAnsi="宋体" w:hint="eastAsia"/>
                <w:sz w:val="24"/>
              </w:rPr>
            </w:pPr>
            <w:r>
              <w:rPr>
                <w:rFonts w:ascii="宋体" w:hAnsi="宋体" w:hint="eastAsia"/>
                <w:b/>
                <w:sz w:val="24"/>
              </w:rPr>
              <w:t xml:space="preserve">5-2 </w:t>
            </w:r>
            <w:r>
              <w:rPr>
                <w:rFonts w:ascii="宋体" w:hAnsi="宋体" w:hint="eastAsia"/>
                <w:sz w:val="24"/>
              </w:rPr>
              <w:t>本课程与国内外同类课程相比所处的水平</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本课程一直受到学院各届领导的高度重视，一直由学院思想政治理论课领导小组直接领导，由具有深厚学科基础，以及丰富教学经验的专业教师亲自授课。所以在课程开设的历史、课程体系及课程建设、师资配备、教学特色等方面在全省同类学科中处于领先地位，在全校名列前茅。</w:t>
            </w:r>
          </w:p>
          <w:p w:rsidR="0040553A" w:rsidRDefault="0040553A" w:rsidP="00EB4681">
            <w:pPr>
              <w:spacing w:line="420" w:lineRule="exact"/>
              <w:ind w:firstLineChars="150" w:firstLine="360"/>
              <w:jc w:val="left"/>
              <w:rPr>
                <w:rFonts w:ascii="宋体" w:hAnsi="宋体" w:hint="eastAsia"/>
                <w:sz w:val="24"/>
              </w:rPr>
            </w:pPr>
          </w:p>
          <w:p w:rsidR="0040553A" w:rsidRDefault="0040553A" w:rsidP="00EB4681">
            <w:pPr>
              <w:spacing w:line="420" w:lineRule="exact"/>
              <w:ind w:firstLineChars="150" w:firstLine="360"/>
              <w:jc w:val="left"/>
              <w:rPr>
                <w:rFonts w:ascii="宋体" w:hAnsi="宋体" w:hint="eastAsia"/>
                <w:sz w:val="24"/>
              </w:rPr>
            </w:pPr>
          </w:p>
          <w:p w:rsidR="0040553A" w:rsidRDefault="0040553A" w:rsidP="00EB4681">
            <w:pPr>
              <w:spacing w:line="420" w:lineRule="exact"/>
              <w:ind w:firstLineChars="150" w:firstLine="360"/>
              <w:jc w:val="left"/>
              <w:rPr>
                <w:rFonts w:ascii="宋体" w:hAnsi="宋体" w:hint="eastAsia"/>
                <w:sz w:val="24"/>
              </w:rPr>
            </w:pPr>
          </w:p>
          <w:p w:rsidR="0040553A" w:rsidRDefault="0040553A" w:rsidP="00EB4681">
            <w:pPr>
              <w:spacing w:line="420" w:lineRule="exact"/>
              <w:ind w:firstLineChars="150" w:firstLine="360"/>
              <w:jc w:val="left"/>
              <w:rPr>
                <w:rFonts w:ascii="宋体" w:hAnsi="宋体" w:hint="eastAsia"/>
                <w:sz w:val="24"/>
              </w:rPr>
            </w:pPr>
          </w:p>
          <w:p w:rsidR="0040553A" w:rsidRDefault="0040553A" w:rsidP="00EB4681">
            <w:pPr>
              <w:spacing w:line="420" w:lineRule="exact"/>
              <w:ind w:firstLineChars="150" w:firstLine="360"/>
              <w:jc w:val="left"/>
              <w:rPr>
                <w:rFonts w:ascii="宋体" w:hAnsi="宋体" w:hint="eastAsia"/>
                <w:sz w:val="24"/>
              </w:rPr>
            </w:pPr>
          </w:p>
        </w:tc>
      </w:tr>
      <w:tr w:rsidR="0040553A" w:rsidTr="00EB4681">
        <w:trPr>
          <w:trHeight w:val="4351"/>
          <w:jc w:val="center"/>
        </w:trPr>
        <w:tc>
          <w:tcPr>
            <w:tcW w:w="8640" w:type="dxa"/>
          </w:tcPr>
          <w:p w:rsidR="0040553A" w:rsidRDefault="0040553A" w:rsidP="00EB4681">
            <w:pPr>
              <w:jc w:val="left"/>
              <w:rPr>
                <w:rFonts w:ascii="仿宋_GB2312" w:eastAsia="仿宋_GB2312" w:hAnsi="宋体" w:hint="eastAsia"/>
                <w:sz w:val="24"/>
              </w:rPr>
            </w:pPr>
            <w:r>
              <w:rPr>
                <w:rFonts w:ascii="仿宋_GB2312" w:eastAsia="仿宋_GB2312" w:hAnsi="宋体" w:hint="eastAsia"/>
                <w:b/>
                <w:sz w:val="24"/>
              </w:rPr>
              <w:lastRenderedPageBreak/>
              <w:t xml:space="preserve">5-3 </w:t>
            </w:r>
            <w:r>
              <w:rPr>
                <w:rFonts w:ascii="仿宋_GB2312" w:eastAsia="仿宋_GB2312" w:hAnsi="宋体" w:hint="eastAsia"/>
                <w:sz w:val="24"/>
              </w:rPr>
              <w:t>本课程目前存在的不足</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本课程的理论性、政治性、科学性和实践性很强，它涉及的内容十分广泛，包括政治、经济、文化、社会、内政、外交、国防、党建，革命、改革、发展、稳定，可谓包罗万象，每个方面都涉及许多理论和知识、历史和现实，所以对教师的理论知识面要求都比较高，这就要求不断地提升任课教师的相关理论知识尤其是掌握党的创新理论成果，以及帮助学生提高理论素养，提高分析问题和解决问题的能力。同时，不断改进教学方法和途径，以增强本课程的针对性、实效性他说服力和感染力，使它成为对学生有吸引力的课程。</w:t>
            </w:r>
          </w:p>
        </w:tc>
      </w:tr>
    </w:tbl>
    <w:p w:rsidR="0040553A" w:rsidRDefault="0040553A" w:rsidP="0040553A">
      <w:pPr>
        <w:jc w:val="left"/>
      </w:pPr>
      <w:r>
        <w:rPr>
          <w:rFonts w:ascii="仿宋_GB2312" w:eastAsia="仿宋_GB2312" w:hAnsi="宋体" w:hint="eastAsia"/>
          <w:b/>
          <w:bCs/>
          <w:sz w:val="28"/>
        </w:rPr>
        <w:t>6．课程网络平台建设规划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tblGrid>
      <w:tr w:rsidR="0040553A" w:rsidTr="00EB4681">
        <w:trPr>
          <w:trHeight w:val="3877"/>
          <w:jc w:val="center"/>
        </w:trPr>
        <w:tc>
          <w:tcPr>
            <w:tcW w:w="8640" w:type="dxa"/>
          </w:tcPr>
          <w:p w:rsidR="0040553A" w:rsidRDefault="0040553A" w:rsidP="00EB4681">
            <w:pPr>
              <w:ind w:left="2168" w:hangingChars="900" w:hanging="2168"/>
              <w:jc w:val="left"/>
              <w:rPr>
                <w:rFonts w:ascii="宋体" w:hAnsi="宋体" w:hint="eastAsia"/>
                <w:sz w:val="24"/>
              </w:rPr>
            </w:pPr>
            <w:r>
              <w:rPr>
                <w:rFonts w:ascii="宋体" w:hAnsi="宋体" w:hint="eastAsia"/>
                <w:b/>
                <w:sz w:val="24"/>
              </w:rPr>
              <w:t xml:space="preserve">6-1 </w:t>
            </w:r>
            <w:r>
              <w:rPr>
                <w:rFonts w:ascii="宋体" w:hAnsi="宋体" w:hint="eastAsia"/>
                <w:sz w:val="24"/>
              </w:rPr>
              <w:t>本课程网络平台的建设目标、步骤及三年内课程资源上网时间表</w:t>
            </w:r>
          </w:p>
          <w:p w:rsidR="0040553A" w:rsidRDefault="0040553A" w:rsidP="00EB4681">
            <w:pPr>
              <w:ind w:left="2"/>
              <w:jc w:val="left"/>
              <w:rPr>
                <w:rFonts w:ascii="宋体" w:hAnsi="宋体" w:hint="eastAsia"/>
                <w:b/>
                <w:sz w:val="24"/>
              </w:rPr>
            </w:pPr>
            <w:r>
              <w:rPr>
                <w:rFonts w:ascii="宋体" w:hAnsi="宋体" w:hint="eastAsia"/>
                <w:b/>
                <w:sz w:val="24"/>
              </w:rPr>
              <w:t>6-1-1本课程网络平台的建设目标</w:t>
            </w:r>
          </w:p>
          <w:p w:rsidR="0040553A" w:rsidRDefault="0040553A" w:rsidP="00EB4681">
            <w:pPr>
              <w:spacing w:line="420" w:lineRule="exact"/>
              <w:ind w:leftChars="1" w:left="2" w:firstLineChars="150" w:firstLine="360"/>
              <w:jc w:val="left"/>
              <w:rPr>
                <w:rFonts w:ascii="宋体" w:hAnsi="宋体" w:hint="eastAsia"/>
                <w:sz w:val="24"/>
              </w:rPr>
            </w:pPr>
            <w:r>
              <w:rPr>
                <w:rFonts w:ascii="宋体" w:hAnsi="宋体" w:hint="eastAsia"/>
                <w:sz w:val="24"/>
              </w:rPr>
              <w:t>进一步强化该课程网上阵地意识。《毛泽东思想和中国特色社会主义理论体系概论》的网上资源丰富和多采，尽管目前该课程的教学方面已经在一定程度上利用了互联网技术，一定程度上实现了资源共享，我们将进一步强化的网上资源的利用，利用3年时间，建成集课程资源、授课课件、讲课视频、成果分享的网络平台。</w:t>
            </w:r>
          </w:p>
          <w:p w:rsidR="0040553A" w:rsidRDefault="0040553A" w:rsidP="00EB4681">
            <w:pPr>
              <w:ind w:left="2"/>
              <w:jc w:val="left"/>
              <w:rPr>
                <w:rFonts w:ascii="宋体" w:hAnsi="宋体" w:hint="eastAsia"/>
                <w:b/>
                <w:sz w:val="24"/>
              </w:rPr>
            </w:pPr>
            <w:r>
              <w:rPr>
                <w:rFonts w:ascii="宋体" w:hAnsi="宋体" w:hint="eastAsia"/>
                <w:b/>
                <w:sz w:val="24"/>
              </w:rPr>
              <w:t>6-1-2本课程网络平台的建设步骤</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①教学大纲建设。进一步完善教学大纲，使大纲既符合教育部的有关精神，又符合我院高学生的培养目标要求，并与德育目标的要求进一步统一。</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②资源资料建设。建立《毛泽东思想和中国特色社会主义理论体系概论》资源和资料库。</w:t>
            </w:r>
          </w:p>
          <w:p w:rsidR="0040553A" w:rsidRDefault="0040553A" w:rsidP="00EB4681">
            <w:pPr>
              <w:spacing w:line="420" w:lineRule="exact"/>
              <w:ind w:firstLineChars="200" w:firstLine="480"/>
              <w:jc w:val="left"/>
              <w:rPr>
                <w:rFonts w:ascii="宋体" w:hAnsi="宋体" w:hint="eastAsia"/>
                <w:sz w:val="24"/>
              </w:rPr>
            </w:pPr>
            <w:r>
              <w:rPr>
                <w:rFonts w:ascii="宋体" w:hAnsi="宋体" w:cs="Arial Unicode MS" w:hint="eastAsia"/>
                <w:sz w:val="24"/>
              </w:rPr>
              <w:t>③</w:t>
            </w:r>
            <w:r>
              <w:rPr>
                <w:rFonts w:ascii="宋体" w:hAnsi="宋体" w:hint="eastAsia"/>
                <w:sz w:val="24"/>
              </w:rPr>
              <w:t>教师队伍建设。因人制宜，缺啥补啥，进一步提高学历结构，专业知识和教学艺术水平。</w:t>
            </w:r>
          </w:p>
          <w:p w:rsidR="0040553A" w:rsidRDefault="0040553A" w:rsidP="00EB4681">
            <w:pPr>
              <w:spacing w:line="420" w:lineRule="exact"/>
              <w:ind w:firstLineChars="200" w:firstLine="480"/>
              <w:jc w:val="left"/>
              <w:rPr>
                <w:rFonts w:ascii="宋体" w:hAnsi="宋体" w:hint="eastAsia"/>
                <w:sz w:val="24"/>
              </w:rPr>
            </w:pPr>
            <w:r>
              <w:rPr>
                <w:rFonts w:ascii="宋体" w:hAnsi="宋体" w:cs="Arial Unicode MS" w:hint="eastAsia"/>
                <w:sz w:val="24"/>
              </w:rPr>
              <w:t>④</w:t>
            </w:r>
            <w:r>
              <w:rPr>
                <w:rFonts w:ascii="宋体" w:hAnsi="宋体" w:hint="eastAsia"/>
                <w:sz w:val="24"/>
              </w:rPr>
              <w:t>教学改革。积极探索和创新教学方式方法，提升《毛泽东思想和中国特色社会主义理论体系概论》课的影响力和吸引力</w:t>
            </w:r>
          </w:p>
          <w:p w:rsidR="0040553A" w:rsidRDefault="0040553A" w:rsidP="00EB4681">
            <w:pPr>
              <w:spacing w:line="420" w:lineRule="exact"/>
              <w:ind w:firstLineChars="200" w:firstLine="480"/>
              <w:jc w:val="left"/>
              <w:rPr>
                <w:rFonts w:ascii="宋体" w:hAnsi="宋体" w:hint="eastAsia"/>
                <w:sz w:val="24"/>
              </w:rPr>
            </w:pPr>
            <w:r>
              <w:rPr>
                <w:rFonts w:ascii="宋体" w:hAnsi="宋体" w:cs="Arial Unicode MS" w:hint="eastAsia"/>
                <w:sz w:val="24"/>
              </w:rPr>
              <w:t>⑤</w:t>
            </w:r>
            <w:r>
              <w:rPr>
                <w:rFonts w:ascii="宋体" w:hAnsi="宋体" w:hint="eastAsia"/>
                <w:sz w:val="24"/>
              </w:rPr>
              <w:t>积极采用现代化教育技术、手段，强化《毛泽东思想和中国特色社会主义理论体系概论》的网上资源的利用，充分发挥网络优势。</w:t>
            </w:r>
          </w:p>
          <w:p w:rsidR="0040553A" w:rsidRDefault="0040553A" w:rsidP="00EB4681">
            <w:pPr>
              <w:spacing w:line="420" w:lineRule="exact"/>
              <w:ind w:firstLineChars="200" w:firstLine="480"/>
              <w:jc w:val="left"/>
              <w:rPr>
                <w:rFonts w:ascii="宋体" w:hAnsi="宋体" w:hint="eastAsia"/>
                <w:sz w:val="24"/>
              </w:rPr>
            </w:pPr>
            <w:r>
              <w:rPr>
                <w:rFonts w:ascii="宋体" w:hAnsi="宋体" w:cs="Arial Unicode MS" w:hint="eastAsia"/>
                <w:sz w:val="24"/>
              </w:rPr>
              <w:t>⑥</w:t>
            </w:r>
            <w:r>
              <w:rPr>
                <w:rFonts w:ascii="宋体" w:hAnsi="宋体" w:hint="eastAsia"/>
                <w:sz w:val="24"/>
              </w:rPr>
              <w:t>加大经费投入，重视社会实践的教学环节，增强《毛泽东思想和中国特色社会主义理论体系概论》课的现实感和针对性。</w:t>
            </w:r>
          </w:p>
          <w:p w:rsidR="0040553A" w:rsidRDefault="0040553A" w:rsidP="00EB4681">
            <w:pPr>
              <w:spacing w:line="420" w:lineRule="exact"/>
              <w:ind w:firstLineChars="200" w:firstLine="480"/>
              <w:jc w:val="left"/>
              <w:rPr>
                <w:rFonts w:ascii="宋体" w:hAnsi="宋体" w:hint="eastAsia"/>
                <w:sz w:val="24"/>
              </w:rPr>
            </w:pPr>
            <w:r>
              <w:rPr>
                <w:rFonts w:ascii="宋体" w:hAnsi="宋体" w:cs="Arial Unicode MS" w:hint="eastAsia"/>
                <w:sz w:val="24"/>
              </w:rPr>
              <w:lastRenderedPageBreak/>
              <w:t>⑦</w:t>
            </w:r>
            <w:r>
              <w:rPr>
                <w:rFonts w:ascii="宋体" w:hAnsi="宋体" w:hint="eastAsia"/>
                <w:sz w:val="24"/>
              </w:rPr>
              <w:t>完善考核形式。开卷与闭卷相结合，加大作业、讨论发言、社会实践等环节在成绩中的比例</w:t>
            </w:r>
          </w:p>
          <w:p w:rsidR="0040553A" w:rsidRDefault="0040553A" w:rsidP="00EB4681">
            <w:pPr>
              <w:spacing w:beforeLines="50"/>
              <w:jc w:val="left"/>
              <w:rPr>
                <w:rFonts w:ascii="宋体" w:hAnsi="宋体" w:hint="eastAsia"/>
                <w:b/>
                <w:szCs w:val="21"/>
              </w:rPr>
            </w:pPr>
            <w:r>
              <w:rPr>
                <w:rFonts w:ascii="宋体" w:hAnsi="宋体" w:hint="eastAsia"/>
                <w:b/>
                <w:sz w:val="24"/>
              </w:rPr>
              <w:t>6-1-3本课程网络平台的</w:t>
            </w:r>
            <w:r>
              <w:rPr>
                <w:rFonts w:ascii="宋体" w:hAnsi="宋体" w:hint="eastAsia"/>
                <w:b/>
                <w:szCs w:val="21"/>
              </w:rPr>
              <w:t>三年内本课程的资源上网时间表</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 xml:space="preserve">第一步，2020年初，完成课程简介、教学要点、课程建设、教师队伍、部分授课教件和录像上网。 </w:t>
            </w:r>
          </w:p>
          <w:p w:rsidR="0040553A" w:rsidRDefault="0040553A" w:rsidP="00EB4681">
            <w:pPr>
              <w:spacing w:line="420" w:lineRule="exact"/>
              <w:ind w:leftChars="200" w:left="2100" w:hangingChars="700" w:hanging="1680"/>
              <w:jc w:val="left"/>
              <w:rPr>
                <w:rFonts w:ascii="宋体" w:hAnsi="宋体" w:hint="eastAsia"/>
                <w:sz w:val="24"/>
              </w:rPr>
            </w:pPr>
            <w:r>
              <w:rPr>
                <w:rFonts w:ascii="宋体" w:hAnsi="宋体" w:hint="eastAsia"/>
                <w:sz w:val="24"/>
              </w:rPr>
              <w:t xml:space="preserve">第二步，2020年底，完成教师参考用书、教案、习题和相关资源资料上网。 </w:t>
            </w:r>
          </w:p>
          <w:p w:rsidR="0040553A" w:rsidRDefault="0040553A" w:rsidP="00EB4681">
            <w:pPr>
              <w:spacing w:line="420" w:lineRule="exact"/>
              <w:ind w:firstLineChars="200" w:firstLine="480"/>
              <w:jc w:val="left"/>
              <w:rPr>
                <w:rFonts w:ascii="宋体" w:hAnsi="宋体" w:hint="eastAsia"/>
                <w:sz w:val="24"/>
              </w:rPr>
            </w:pPr>
            <w:r>
              <w:rPr>
                <w:rFonts w:ascii="宋体" w:hAnsi="宋体" w:hint="eastAsia"/>
                <w:sz w:val="24"/>
              </w:rPr>
              <w:t>第三步，2021年，完成全部电子教案、多媒体课件上网和进步完善相关资源资料上网。</w:t>
            </w:r>
          </w:p>
          <w:p w:rsidR="0040553A" w:rsidRDefault="0040553A" w:rsidP="00EB4681">
            <w:pPr>
              <w:spacing w:line="420" w:lineRule="exact"/>
              <w:ind w:firstLineChars="200" w:firstLine="480"/>
              <w:jc w:val="left"/>
              <w:rPr>
                <w:rFonts w:ascii="仿宋_GB2312" w:eastAsia="仿宋_GB2312" w:hAnsi="宋体" w:hint="eastAsia"/>
                <w:szCs w:val="21"/>
              </w:rPr>
            </w:pPr>
            <w:r>
              <w:rPr>
                <w:rFonts w:ascii="宋体" w:hAnsi="宋体" w:hint="eastAsia"/>
                <w:sz w:val="24"/>
              </w:rPr>
              <w:t>第四步，2022年初，完成主讲教师的课程录像上网。2022年 12 月底上网课程资源全部完成，以后逐步完善和更新。</w:t>
            </w:r>
          </w:p>
        </w:tc>
      </w:tr>
      <w:tr w:rsidR="0040553A" w:rsidTr="00EB4681">
        <w:trPr>
          <w:trHeight w:val="2955"/>
          <w:jc w:val="center"/>
        </w:trPr>
        <w:tc>
          <w:tcPr>
            <w:tcW w:w="8640" w:type="dxa"/>
          </w:tcPr>
          <w:p w:rsidR="0040553A" w:rsidRDefault="0040553A" w:rsidP="00EB4681">
            <w:pPr>
              <w:spacing w:beforeLines="50"/>
              <w:jc w:val="left"/>
              <w:rPr>
                <w:rFonts w:ascii="仿宋" w:eastAsia="仿宋" w:hAnsi="仿宋" w:hint="eastAsia"/>
                <w:b/>
                <w:sz w:val="24"/>
              </w:rPr>
            </w:pPr>
            <w:r>
              <w:rPr>
                <w:rFonts w:ascii="仿宋" w:eastAsia="仿宋" w:hAnsi="仿宋" w:hint="eastAsia"/>
                <w:b/>
                <w:sz w:val="24"/>
              </w:rPr>
              <w:lastRenderedPageBreak/>
              <w:t>6-2 三年内网络平台建设及教师全程授课录像上网时间表</w:t>
            </w:r>
          </w:p>
          <w:p w:rsidR="0040553A" w:rsidRDefault="0040553A" w:rsidP="00EB4681">
            <w:pPr>
              <w:rPr>
                <w:rFonts w:ascii="宋体" w:hAnsi="宋体" w:hint="eastAsia"/>
                <w:b/>
                <w:sz w:val="24"/>
              </w:rPr>
            </w:pPr>
          </w:p>
          <w:p w:rsidR="0040553A" w:rsidRDefault="0040553A" w:rsidP="00EB4681">
            <w:pPr>
              <w:rPr>
                <w:rFonts w:ascii="宋体" w:hAnsi="宋体" w:hint="eastAsia"/>
                <w:sz w:val="24"/>
              </w:rPr>
            </w:pPr>
            <w:r>
              <w:rPr>
                <w:rFonts w:ascii="宋体" w:hAnsi="宋体" w:hint="eastAsia"/>
                <w:b/>
                <w:sz w:val="24"/>
              </w:rPr>
              <w:t>6-2-1</w:t>
            </w:r>
            <w:r>
              <w:rPr>
                <w:rFonts w:ascii="宋体" w:hAnsi="宋体" w:hint="eastAsia"/>
                <w:sz w:val="24"/>
              </w:rPr>
              <w:t>课程网站地址与已经上网的课程资源名称清单</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1、课程简介</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2、课程特色</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3、课程建设</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4、教师队伍</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5、教学大纲</w:t>
            </w:r>
          </w:p>
          <w:p w:rsidR="0040553A" w:rsidRDefault="0040553A" w:rsidP="00EB4681">
            <w:pPr>
              <w:spacing w:line="420" w:lineRule="exact"/>
              <w:ind w:firstLineChars="150" w:firstLine="360"/>
              <w:jc w:val="left"/>
              <w:rPr>
                <w:rFonts w:ascii="宋体" w:hAnsi="宋体" w:hint="eastAsia"/>
                <w:sz w:val="24"/>
              </w:rPr>
            </w:pPr>
            <w:r>
              <w:rPr>
                <w:rFonts w:ascii="宋体" w:hAnsi="宋体" w:hint="eastAsia"/>
                <w:sz w:val="24"/>
              </w:rPr>
              <w:t>6、授课课件</w:t>
            </w:r>
          </w:p>
          <w:p w:rsidR="0040553A" w:rsidRDefault="0040553A" w:rsidP="00EB4681">
            <w:pPr>
              <w:spacing w:line="420" w:lineRule="exact"/>
              <w:ind w:firstLineChars="150" w:firstLine="360"/>
              <w:jc w:val="left"/>
              <w:rPr>
                <w:rFonts w:ascii="仿宋_GB2312" w:eastAsia="仿宋_GB2312" w:hAnsi="宋体" w:hint="eastAsia"/>
                <w:sz w:val="24"/>
              </w:rPr>
            </w:pPr>
            <w:r>
              <w:rPr>
                <w:rFonts w:ascii="宋体" w:hAnsi="宋体" w:hint="eastAsia"/>
                <w:sz w:val="24"/>
              </w:rPr>
              <w:t>7、授课录像（部分</w:t>
            </w:r>
            <w:r>
              <w:rPr>
                <w:rFonts w:ascii="仿宋_GB2312" w:eastAsia="仿宋_GB2312" w:hAnsi="宋体" w:hint="eastAsia"/>
                <w:sz w:val="24"/>
              </w:rPr>
              <w:t>）</w:t>
            </w:r>
          </w:p>
          <w:p w:rsidR="0040553A" w:rsidRDefault="0040553A" w:rsidP="00EB4681">
            <w:pPr>
              <w:spacing w:line="420" w:lineRule="exact"/>
              <w:ind w:firstLineChars="150" w:firstLine="360"/>
              <w:jc w:val="left"/>
              <w:rPr>
                <w:rFonts w:ascii="仿宋_GB2312" w:eastAsia="仿宋_GB2312" w:hAnsi="宋体" w:hint="eastAsia"/>
                <w:sz w:val="24"/>
              </w:rPr>
            </w:pPr>
          </w:p>
          <w:p w:rsidR="0040553A" w:rsidRDefault="0040553A" w:rsidP="00EB4681">
            <w:pPr>
              <w:jc w:val="left"/>
              <w:rPr>
                <w:rFonts w:ascii="宋体" w:hAnsi="宋体" w:hint="eastAsia"/>
                <w:b/>
                <w:sz w:val="24"/>
              </w:rPr>
            </w:pPr>
            <w:r>
              <w:rPr>
                <w:rFonts w:ascii="宋体" w:hAnsi="宋体" w:hint="eastAsia"/>
                <w:b/>
                <w:sz w:val="24"/>
              </w:rPr>
              <w:t>6-2-2三年内全程授课录像上网时间表</w:t>
            </w:r>
          </w:p>
          <w:p w:rsidR="0040553A" w:rsidRDefault="0040553A" w:rsidP="00EB4681">
            <w:pPr>
              <w:spacing w:line="420" w:lineRule="exact"/>
              <w:jc w:val="left"/>
              <w:rPr>
                <w:rFonts w:ascii="宋体" w:hAnsi="宋体" w:hint="eastAsia"/>
                <w:sz w:val="24"/>
              </w:rPr>
            </w:pPr>
            <w:r>
              <w:rPr>
                <w:rFonts w:ascii="宋体" w:hAnsi="宋体" w:hint="eastAsia"/>
                <w:sz w:val="24"/>
              </w:rPr>
              <w:t>2020 年，5位主讲教师部分授课录像上网</w:t>
            </w:r>
          </w:p>
          <w:p w:rsidR="0040553A" w:rsidRDefault="0040553A" w:rsidP="00EB4681">
            <w:pPr>
              <w:spacing w:line="420" w:lineRule="exact"/>
              <w:jc w:val="left"/>
              <w:rPr>
                <w:rFonts w:ascii="宋体" w:hAnsi="宋体" w:hint="eastAsia"/>
                <w:sz w:val="24"/>
              </w:rPr>
            </w:pPr>
            <w:r>
              <w:rPr>
                <w:rFonts w:ascii="宋体" w:hAnsi="宋体" w:hint="eastAsia"/>
                <w:sz w:val="24"/>
              </w:rPr>
              <w:t>2021年，教师团队的优秀授课录像部分上网</w:t>
            </w:r>
          </w:p>
          <w:p w:rsidR="0040553A" w:rsidRDefault="0040553A" w:rsidP="00EB4681">
            <w:pPr>
              <w:spacing w:line="420" w:lineRule="exact"/>
              <w:jc w:val="left"/>
              <w:rPr>
                <w:rFonts w:ascii="宋体" w:hAnsi="宋体" w:hint="eastAsia"/>
                <w:sz w:val="24"/>
              </w:rPr>
            </w:pPr>
            <w:r>
              <w:rPr>
                <w:rFonts w:ascii="宋体" w:hAnsi="宋体" w:hint="eastAsia"/>
                <w:sz w:val="24"/>
              </w:rPr>
              <w:t>2022年，教师团队的授课录像课程上网</w:t>
            </w:r>
          </w:p>
          <w:p w:rsidR="0040553A" w:rsidRDefault="0040553A" w:rsidP="00EB4681">
            <w:pPr>
              <w:spacing w:line="420" w:lineRule="exact"/>
              <w:jc w:val="left"/>
              <w:rPr>
                <w:rFonts w:ascii="宋体" w:hAnsi="宋体" w:hint="eastAsia"/>
                <w:sz w:val="24"/>
              </w:rPr>
            </w:pPr>
          </w:p>
        </w:tc>
      </w:tr>
      <w:tr w:rsidR="0040553A" w:rsidTr="00EB4681">
        <w:trPr>
          <w:cantSplit/>
          <w:trHeight w:val="90"/>
          <w:jc w:val="center"/>
        </w:trPr>
        <w:tc>
          <w:tcPr>
            <w:tcW w:w="8640" w:type="dxa"/>
          </w:tcPr>
          <w:p w:rsidR="0040553A" w:rsidRDefault="0040553A" w:rsidP="00EB4681">
            <w:pPr>
              <w:spacing w:beforeLines="50"/>
              <w:jc w:val="left"/>
              <w:rPr>
                <w:rFonts w:ascii="仿宋_GB2312" w:eastAsia="仿宋_GB2312" w:hAnsi="宋体" w:hint="eastAsia"/>
                <w:sz w:val="24"/>
              </w:rPr>
            </w:pPr>
            <w:r>
              <w:rPr>
                <w:rFonts w:ascii="仿宋_GB2312" w:eastAsia="仿宋_GB2312" w:hAnsi="宋体" w:hint="eastAsia"/>
                <w:b/>
                <w:bCs/>
                <w:sz w:val="24"/>
              </w:rPr>
              <w:t xml:space="preserve">6-3 </w:t>
            </w:r>
            <w:r>
              <w:rPr>
                <w:rFonts w:ascii="仿宋_GB2312" w:eastAsia="仿宋_GB2312" w:hAnsi="宋体" w:hint="eastAsia"/>
                <w:sz w:val="24"/>
              </w:rPr>
              <w:t>本课程已经上网资源（网上资源名称列表及网址链接）</w:t>
            </w:r>
          </w:p>
          <w:p w:rsidR="0040553A" w:rsidRDefault="0040553A" w:rsidP="00EB4681">
            <w:pPr>
              <w:ind w:firstLineChars="150" w:firstLine="360"/>
              <w:jc w:val="left"/>
              <w:rPr>
                <w:rFonts w:ascii="仿宋_GB2312" w:eastAsia="仿宋_GB2312" w:hAnsi="宋体" w:hint="eastAsia"/>
                <w:sz w:val="24"/>
              </w:rPr>
            </w:pPr>
          </w:p>
          <w:p w:rsidR="0040553A" w:rsidRDefault="0040553A" w:rsidP="00EB4681">
            <w:pPr>
              <w:ind w:firstLineChars="150" w:firstLine="360"/>
              <w:jc w:val="left"/>
              <w:rPr>
                <w:rFonts w:ascii="仿宋_GB2312" w:eastAsia="仿宋_GB2312" w:hAnsi="宋体"/>
                <w:sz w:val="24"/>
              </w:rPr>
            </w:pPr>
            <w:hyperlink r:id="rId7" w:history="1">
              <w:r>
                <w:rPr>
                  <w:rStyle w:val="ab"/>
                  <w:rFonts w:ascii="仿宋_GB2312" w:eastAsia="仿宋_GB2312" w:hAnsi="宋体"/>
                  <w:sz w:val="24"/>
                </w:rPr>
                <w:t>http://www.ahstu.edu.cn/mks/jyjx.htm</w:t>
              </w:r>
            </w:hyperlink>
          </w:p>
          <w:p w:rsidR="0040553A" w:rsidRDefault="0040553A" w:rsidP="00EB4681">
            <w:pPr>
              <w:ind w:firstLineChars="150" w:firstLine="360"/>
              <w:jc w:val="left"/>
              <w:rPr>
                <w:rFonts w:ascii="仿宋_GB2312" w:eastAsia="仿宋_GB2312" w:hAnsi="宋体" w:hint="eastAsia"/>
                <w:sz w:val="24"/>
              </w:rPr>
            </w:pPr>
          </w:p>
          <w:p w:rsidR="0040553A" w:rsidRDefault="0040553A" w:rsidP="00EB4681">
            <w:pPr>
              <w:ind w:firstLineChars="150" w:firstLine="360"/>
              <w:jc w:val="left"/>
              <w:rPr>
                <w:rFonts w:ascii="仿宋_GB2312" w:eastAsia="仿宋_GB2312" w:hAnsi="宋体" w:hint="eastAsia"/>
                <w:sz w:val="24"/>
              </w:rPr>
            </w:pPr>
          </w:p>
          <w:p w:rsidR="0040553A" w:rsidRDefault="0040553A" w:rsidP="00EB4681">
            <w:pPr>
              <w:ind w:firstLineChars="150" w:firstLine="360"/>
              <w:jc w:val="left"/>
              <w:rPr>
                <w:rFonts w:ascii="仿宋_GB2312" w:eastAsia="仿宋_GB2312" w:hAnsi="宋体" w:hint="eastAsia"/>
                <w:sz w:val="24"/>
              </w:rPr>
            </w:pPr>
          </w:p>
          <w:p w:rsidR="0040553A" w:rsidRDefault="0040553A" w:rsidP="00EB4681">
            <w:pPr>
              <w:ind w:firstLineChars="150" w:firstLine="360"/>
              <w:jc w:val="left"/>
              <w:rPr>
                <w:rFonts w:ascii="仿宋_GB2312" w:eastAsia="仿宋_GB2312" w:hAnsi="宋体" w:hint="eastAsia"/>
                <w:sz w:val="24"/>
              </w:rPr>
            </w:pPr>
          </w:p>
        </w:tc>
      </w:tr>
    </w:tbl>
    <w:p w:rsidR="0040553A" w:rsidRDefault="0040553A" w:rsidP="0040553A">
      <w:pPr>
        <w:rPr>
          <w:rFonts w:ascii="仿宋_GB2312" w:eastAsia="仿宋_GB2312" w:hint="eastAsia"/>
          <w:b/>
          <w:bCs/>
          <w:sz w:val="28"/>
        </w:rPr>
      </w:pPr>
      <w:r>
        <w:rPr>
          <w:rFonts w:ascii="仿宋_GB2312" w:eastAsia="仿宋_GB2312"/>
        </w:rPr>
        <w:br w:type="page"/>
      </w:r>
      <w:r>
        <w:rPr>
          <w:rFonts w:ascii="仿宋_GB2312" w:eastAsia="仿宋_GB2312" w:hAnsi="宋体" w:hint="eastAsia"/>
          <w:b/>
          <w:bCs/>
          <w:sz w:val="28"/>
        </w:rPr>
        <w:lastRenderedPageBreak/>
        <w:t>7. 学校的政策措施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tblGrid>
      <w:tr w:rsidR="0040553A" w:rsidTr="00EB4681">
        <w:trPr>
          <w:cantSplit/>
          <w:trHeight w:val="1214"/>
          <w:jc w:val="center"/>
        </w:trPr>
        <w:tc>
          <w:tcPr>
            <w:tcW w:w="8640" w:type="dxa"/>
          </w:tcPr>
          <w:p w:rsidR="0040553A" w:rsidRDefault="0040553A" w:rsidP="00EB4681">
            <w:pPr>
              <w:jc w:val="left"/>
              <w:rPr>
                <w:rFonts w:ascii="仿宋_GB2312" w:eastAsia="仿宋_GB2312" w:hAnsi="宋体" w:hint="eastAsia"/>
                <w:sz w:val="24"/>
              </w:rPr>
            </w:pPr>
            <w:r>
              <w:rPr>
                <w:rFonts w:ascii="仿宋_GB2312" w:eastAsia="仿宋_GB2312" w:hAnsi="宋体" w:hint="eastAsia"/>
                <w:b/>
                <w:bCs/>
                <w:sz w:val="24"/>
              </w:rPr>
              <w:t xml:space="preserve">7-1 </w:t>
            </w:r>
            <w:r>
              <w:rPr>
                <w:rFonts w:ascii="仿宋_GB2312" w:eastAsia="仿宋_GB2312" w:hAnsi="宋体" w:hint="eastAsia"/>
                <w:sz w:val="24"/>
              </w:rPr>
              <w:t>所在学校鼓励精品课程建设的政策文件、实施情况及效果</w:t>
            </w:r>
          </w:p>
          <w:p w:rsidR="0040553A" w:rsidRDefault="0040553A" w:rsidP="00EB4681">
            <w:pPr>
              <w:spacing w:line="420" w:lineRule="exact"/>
              <w:jc w:val="left"/>
              <w:rPr>
                <w:rFonts w:ascii="宋体" w:hAnsi="宋体" w:hint="eastAsia"/>
                <w:sz w:val="24"/>
              </w:rPr>
            </w:pPr>
            <w:r>
              <w:rPr>
                <w:rFonts w:ascii="仿宋_GB2312" w:eastAsia="仿宋_GB2312" w:hAnsi="宋体" w:hint="eastAsia"/>
                <w:sz w:val="24"/>
              </w:rPr>
              <w:t xml:space="preserve">  </w:t>
            </w:r>
            <w:r>
              <w:rPr>
                <w:rFonts w:ascii="宋体" w:hAnsi="宋体" w:hint="eastAsia"/>
                <w:sz w:val="24"/>
              </w:rPr>
              <w:t xml:space="preserve"> 学校有《精品课程建设管理暂行规定》（教字[2007]109号）文件，对精品课程建设、实施、考核有明确规定和政策支持。实施效果很好。</w:t>
            </w:r>
          </w:p>
        </w:tc>
      </w:tr>
      <w:tr w:rsidR="0040553A" w:rsidTr="00EB4681">
        <w:trPr>
          <w:cantSplit/>
          <w:trHeight w:val="1754"/>
          <w:jc w:val="center"/>
        </w:trPr>
        <w:tc>
          <w:tcPr>
            <w:tcW w:w="8640" w:type="dxa"/>
          </w:tcPr>
          <w:p w:rsidR="0040553A" w:rsidRDefault="0040553A" w:rsidP="00EB4681">
            <w:pPr>
              <w:jc w:val="left"/>
              <w:rPr>
                <w:rFonts w:ascii="仿宋_GB2312" w:eastAsia="仿宋_GB2312" w:hAnsi="宋体" w:hint="eastAsia"/>
                <w:sz w:val="24"/>
              </w:rPr>
            </w:pPr>
            <w:r>
              <w:rPr>
                <w:rFonts w:ascii="仿宋_GB2312" w:eastAsia="仿宋_GB2312" w:hAnsi="宋体" w:hint="eastAsia"/>
                <w:b/>
                <w:bCs/>
                <w:sz w:val="24"/>
              </w:rPr>
              <w:t xml:space="preserve">7-2 </w:t>
            </w:r>
            <w:r>
              <w:rPr>
                <w:rFonts w:ascii="仿宋_GB2312" w:eastAsia="仿宋_GB2312" w:hAnsi="宋体" w:hint="eastAsia"/>
                <w:sz w:val="24"/>
              </w:rPr>
              <w:t>对本课程后续建设规划的支持措施</w:t>
            </w:r>
          </w:p>
          <w:p w:rsidR="0040553A" w:rsidRDefault="0040553A" w:rsidP="00EB4681">
            <w:pPr>
              <w:spacing w:line="460" w:lineRule="exact"/>
              <w:ind w:right="113" w:firstLineChars="200" w:firstLine="480"/>
              <w:rPr>
                <w:rFonts w:ascii="宋体" w:hAnsi="宋体" w:hint="eastAsia"/>
                <w:sz w:val="24"/>
              </w:rPr>
            </w:pPr>
            <w:r>
              <w:rPr>
                <w:rFonts w:ascii="宋体" w:hAnsi="宋体" w:hint="eastAsia"/>
                <w:color w:val="000000"/>
                <w:sz w:val="24"/>
              </w:rPr>
              <w:t>学校将对《毛泽东思想和中国特色社会主义理论体系概论》精品课程，按照学校有关课程建设的文件执行。在人才引进、经费投入、</w:t>
            </w:r>
            <w:r>
              <w:rPr>
                <w:rFonts w:hint="eastAsia"/>
                <w:sz w:val="24"/>
              </w:rPr>
              <w:t>教学条件保障、网络平台支撑、教学研究场所给予政策倾斜支持。</w:t>
            </w:r>
          </w:p>
          <w:p w:rsidR="0040553A" w:rsidRDefault="0040553A" w:rsidP="00EB4681">
            <w:pPr>
              <w:jc w:val="left"/>
              <w:rPr>
                <w:rFonts w:ascii="仿宋_GB2312" w:eastAsia="仿宋_GB2312" w:hAnsi="宋体" w:hint="eastAsia"/>
                <w:sz w:val="24"/>
              </w:rPr>
            </w:pPr>
          </w:p>
        </w:tc>
      </w:tr>
    </w:tbl>
    <w:p w:rsidR="0040553A" w:rsidRDefault="0040553A" w:rsidP="0040553A">
      <w:pPr>
        <w:rPr>
          <w:rFonts w:ascii="仿宋_GB2312" w:eastAsia="仿宋_GB2312" w:hint="eastAsia"/>
          <w:b/>
          <w:bCs/>
          <w:sz w:val="28"/>
        </w:rPr>
      </w:pPr>
      <w:r>
        <w:rPr>
          <w:rFonts w:ascii="仿宋_GB2312" w:eastAsia="仿宋_GB2312" w:hAnsi="宋体" w:hint="eastAsia"/>
          <w:b/>
          <w:bCs/>
          <w:sz w:val="28"/>
        </w:rPr>
        <w:t>8. 说明栏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tblGrid>
      <w:tr w:rsidR="0040553A" w:rsidTr="00EB4681">
        <w:trPr>
          <w:cantSplit/>
          <w:trHeight w:val="8407"/>
          <w:jc w:val="center"/>
        </w:trPr>
        <w:tc>
          <w:tcPr>
            <w:tcW w:w="8640" w:type="dxa"/>
          </w:tcPr>
          <w:p w:rsidR="0040553A" w:rsidRDefault="0040553A" w:rsidP="00EB4681">
            <w:pPr>
              <w:spacing w:line="420" w:lineRule="exact"/>
              <w:ind w:firstLineChars="200" w:firstLine="514"/>
              <w:rPr>
                <w:rFonts w:ascii="宋体" w:hAnsi="宋体" w:hint="eastAsia"/>
                <w:b/>
                <w:bCs/>
                <w:color w:val="000000"/>
                <w:spacing w:val="8"/>
                <w:sz w:val="24"/>
              </w:rPr>
            </w:pPr>
            <w:r>
              <w:rPr>
                <w:rFonts w:ascii="宋体" w:hAnsi="宋体" w:hint="eastAsia"/>
                <w:b/>
                <w:bCs/>
                <w:color w:val="000000"/>
                <w:spacing w:val="8"/>
                <w:sz w:val="24"/>
              </w:rPr>
              <w:t>今后《毛泽东思想和中国特色社会主义理论体系概论》建设措施</w:t>
            </w:r>
          </w:p>
          <w:p w:rsidR="0040553A" w:rsidRDefault="0040553A" w:rsidP="00EB4681">
            <w:pPr>
              <w:spacing w:line="420" w:lineRule="exact"/>
              <w:ind w:firstLineChars="200" w:firstLine="480"/>
              <w:rPr>
                <w:rFonts w:ascii="宋体" w:hAnsi="宋体" w:hint="eastAsia"/>
                <w:color w:val="000000"/>
                <w:kern w:val="28"/>
                <w:sz w:val="24"/>
              </w:rPr>
            </w:pPr>
            <w:r>
              <w:rPr>
                <w:rFonts w:ascii="宋体" w:hAnsi="宋体" w:hint="eastAsia"/>
                <w:color w:val="000000"/>
                <w:kern w:val="28"/>
                <w:sz w:val="24"/>
              </w:rPr>
              <w:t>进一步深化对该门课程进行“优化理论教学、强化实践环节”的教学模式改革与创新，推进“‘认同度、接受度、融合度’三度” 进程。具体做法可概括为：</w:t>
            </w:r>
          </w:p>
          <w:p w:rsidR="0040553A" w:rsidRDefault="0040553A" w:rsidP="00EB4681">
            <w:pPr>
              <w:spacing w:line="420" w:lineRule="exact"/>
              <w:ind w:leftChars="13" w:left="27" w:firstLineChars="150" w:firstLine="360"/>
              <w:rPr>
                <w:rFonts w:ascii="宋体" w:hAnsi="宋体" w:hint="eastAsia"/>
                <w:color w:val="000000"/>
                <w:kern w:val="28"/>
                <w:sz w:val="24"/>
              </w:rPr>
            </w:pPr>
            <w:r>
              <w:rPr>
                <w:rFonts w:ascii="宋体" w:hAnsi="宋体" w:hint="eastAsia"/>
                <w:color w:val="000000"/>
                <w:kern w:val="28"/>
                <w:sz w:val="24"/>
              </w:rPr>
              <w:t>（1）深化第一课堂改革，提高大学生对理论的认同度。即：①以申报和获批精品课程为契机，全面整体优化理论教学体系；②以集体备课研讨为基础，细化课程理论体系，整合教学内容，参编学生学习指导书；③以探索教学规律为前提，积极申报教研课题，促进教学模式和教学方法多样化；④以教育教学理论研究为引领，提高教师理论素养，增强该课程理论的说服力。</w:t>
            </w:r>
          </w:p>
          <w:p w:rsidR="0040553A" w:rsidRDefault="0040553A" w:rsidP="00EB4681">
            <w:pPr>
              <w:spacing w:line="420" w:lineRule="exact"/>
              <w:ind w:firstLineChars="200" w:firstLine="480"/>
              <w:rPr>
                <w:rFonts w:ascii="宋体" w:hAnsi="宋体" w:hint="eastAsia"/>
                <w:color w:val="000000"/>
                <w:kern w:val="28"/>
                <w:sz w:val="24"/>
              </w:rPr>
            </w:pPr>
            <w:r>
              <w:rPr>
                <w:rFonts w:ascii="宋体" w:hAnsi="宋体" w:hint="eastAsia"/>
                <w:color w:val="000000"/>
                <w:kern w:val="28"/>
                <w:sz w:val="24"/>
              </w:rPr>
              <w:t>（2）强化校内课外实践教学，增强大学生对理论的接受度。重点是“三抓”：一抓录相教学，二抓专题讲座，三抓课程论文写作。即：①抓录相教学，即通过组织学生集中观看教学录相片，增强了学生学习该门课程的直观性、生动性；②抓专题讲座，即针对学生在学习过程中遇到的重点、难点和热点问题，由校内与校外专家进一步给予详实、明确的解答，以弥补课堂教学的不足；③抓课程论文写作，要求学生独立思考写一篇有具体要求的课程论文，以进一步提高学生运用理论认识问题、分析问题和解决问题的能力。</w:t>
            </w:r>
          </w:p>
          <w:p w:rsidR="0040553A" w:rsidRDefault="0040553A" w:rsidP="00EB4681">
            <w:pPr>
              <w:spacing w:line="420" w:lineRule="exact"/>
              <w:ind w:firstLineChars="200" w:firstLine="480"/>
              <w:rPr>
                <w:rFonts w:ascii="仿宋_GB2312" w:eastAsia="仿宋_GB2312" w:hAnsi="宋体" w:hint="eastAsia"/>
                <w:sz w:val="24"/>
              </w:rPr>
            </w:pPr>
            <w:r>
              <w:rPr>
                <w:rFonts w:ascii="宋体" w:hAnsi="宋体" w:hint="eastAsia"/>
                <w:color w:val="000000"/>
                <w:kern w:val="28"/>
                <w:sz w:val="24"/>
              </w:rPr>
              <w:t>（3）实化校外社会实践教学，提升大学生理论联系实际的融合度。我们将结合学校地处凤阳的地理优势，始终坚持抓好全体同学到小岗村社会实践活动，我们的做法是“一看二听三写”。体现</w:t>
            </w:r>
            <w:r>
              <w:rPr>
                <w:rFonts w:ascii="宋体" w:hAnsi="宋体" w:hint="eastAsia"/>
                <w:color w:val="000000"/>
                <w:spacing w:val="8"/>
                <w:sz w:val="24"/>
              </w:rPr>
              <w:t>《毛泽东思想和中国特色社会主义理论体系概论》课程</w:t>
            </w:r>
            <w:r>
              <w:rPr>
                <w:rFonts w:ascii="宋体" w:hAnsi="宋体" w:hint="eastAsia"/>
                <w:color w:val="000000"/>
                <w:kern w:val="28"/>
                <w:sz w:val="24"/>
              </w:rPr>
              <w:t>教有新意、学有所获，达到使学生真心喜欢，终身受益的教学目的。</w:t>
            </w:r>
          </w:p>
          <w:p w:rsidR="0040553A" w:rsidRDefault="0040553A" w:rsidP="00EB4681">
            <w:pPr>
              <w:spacing w:line="420" w:lineRule="exact"/>
              <w:ind w:firstLineChars="200" w:firstLine="480"/>
              <w:rPr>
                <w:rFonts w:ascii="宋体" w:hAnsi="宋体" w:hint="eastAsia"/>
                <w:color w:val="000000"/>
                <w:kern w:val="28"/>
                <w:sz w:val="24"/>
              </w:rPr>
            </w:pPr>
          </w:p>
        </w:tc>
      </w:tr>
    </w:tbl>
    <w:p w:rsidR="0040553A" w:rsidRDefault="0040553A" w:rsidP="0040553A">
      <w:pPr>
        <w:rPr>
          <w:rFonts w:ascii="仿宋_GB2312" w:eastAsia="仿宋_GB2312" w:hint="eastAsia"/>
          <w:b/>
          <w:bCs/>
          <w:sz w:val="28"/>
        </w:rPr>
      </w:pPr>
      <w:r>
        <w:rPr>
          <w:rFonts w:ascii="仿宋_GB2312" w:eastAsia="仿宋_GB2312" w:hAnsi="宋体" w:hint="eastAsia"/>
          <w:b/>
          <w:bCs/>
          <w:sz w:val="28"/>
        </w:rPr>
        <w:lastRenderedPageBreak/>
        <w:t>9. 所在学校意见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0"/>
      </w:tblGrid>
      <w:tr w:rsidR="0040553A" w:rsidTr="00EB4681">
        <w:trPr>
          <w:cantSplit/>
          <w:trHeight w:val="4769"/>
          <w:jc w:val="center"/>
        </w:trPr>
        <w:tc>
          <w:tcPr>
            <w:tcW w:w="8640" w:type="dxa"/>
          </w:tcPr>
          <w:p w:rsidR="0040553A" w:rsidRDefault="0040553A" w:rsidP="00EB4681">
            <w:pPr>
              <w:spacing w:line="480" w:lineRule="exact"/>
              <w:ind w:firstLineChars="250" w:firstLine="600"/>
              <w:rPr>
                <w:rFonts w:ascii="宋体" w:hAnsi="宋体" w:hint="eastAsia"/>
                <w:color w:val="000000"/>
                <w:sz w:val="24"/>
              </w:rPr>
            </w:pPr>
            <w:r>
              <w:rPr>
                <w:rFonts w:ascii="宋体" w:hAnsi="宋体" w:hint="eastAsia"/>
                <w:color w:val="000000"/>
                <w:sz w:val="24"/>
              </w:rPr>
              <w:t>《毛泽东思想和中国特色社会主义理论体系概论》课程教学团队人员结构</w:t>
            </w:r>
          </w:p>
          <w:p w:rsidR="0040553A" w:rsidRDefault="0040553A" w:rsidP="00EB4681">
            <w:pPr>
              <w:spacing w:line="480" w:lineRule="exact"/>
              <w:rPr>
                <w:rFonts w:ascii="宋体" w:hint="eastAsia"/>
                <w:sz w:val="28"/>
              </w:rPr>
            </w:pPr>
            <w:r>
              <w:rPr>
                <w:rFonts w:ascii="宋体" w:hAnsi="宋体" w:hint="eastAsia"/>
                <w:color w:val="000000"/>
                <w:sz w:val="24"/>
              </w:rPr>
              <w:t>合理，整体研究水平较高，前期教学研究积淀较厚；该团队具有很强的团队精神，通过建设有能力起到表率作用。同意推荐。</w:t>
            </w:r>
          </w:p>
          <w:p w:rsidR="0040553A" w:rsidRDefault="0040553A" w:rsidP="00EB4681">
            <w:pPr>
              <w:rPr>
                <w:rFonts w:ascii="宋体" w:hint="eastAsia"/>
                <w:sz w:val="28"/>
              </w:rPr>
            </w:pPr>
          </w:p>
          <w:p w:rsidR="0040553A" w:rsidRDefault="0040553A" w:rsidP="00EB4681">
            <w:pPr>
              <w:rPr>
                <w:rFonts w:ascii="宋体" w:hint="eastAsia"/>
                <w:sz w:val="28"/>
              </w:rPr>
            </w:pPr>
          </w:p>
          <w:p w:rsidR="0040553A" w:rsidRDefault="0040553A" w:rsidP="00EB4681">
            <w:pPr>
              <w:rPr>
                <w:rFonts w:ascii="宋体" w:hint="eastAsia"/>
                <w:sz w:val="28"/>
              </w:rPr>
            </w:pPr>
          </w:p>
          <w:p w:rsidR="0040553A" w:rsidRDefault="0040553A" w:rsidP="00EB4681">
            <w:pPr>
              <w:ind w:firstLineChars="1200" w:firstLine="3360"/>
              <w:rPr>
                <w:rFonts w:ascii="楷体_GB2312" w:eastAsia="楷体_GB2312" w:hint="eastAsia"/>
                <w:sz w:val="28"/>
              </w:rPr>
            </w:pPr>
          </w:p>
          <w:p w:rsidR="0040553A" w:rsidRDefault="0040553A" w:rsidP="00EB4681">
            <w:pPr>
              <w:ind w:firstLineChars="1200" w:firstLine="3360"/>
              <w:rPr>
                <w:rFonts w:ascii="楷体_GB2312" w:eastAsia="楷体_GB2312" w:hint="eastAsia"/>
                <w:sz w:val="28"/>
              </w:rPr>
            </w:pPr>
          </w:p>
          <w:p w:rsidR="0040553A" w:rsidRDefault="0040553A" w:rsidP="00EB4681">
            <w:pPr>
              <w:ind w:firstLineChars="1200" w:firstLine="3360"/>
              <w:rPr>
                <w:rFonts w:ascii="楷体_GB2312" w:eastAsia="楷体_GB2312" w:hint="eastAsia"/>
                <w:sz w:val="28"/>
              </w:rPr>
            </w:pPr>
          </w:p>
          <w:p w:rsidR="0040553A" w:rsidRDefault="0040553A" w:rsidP="00EB4681">
            <w:pPr>
              <w:ind w:firstLineChars="1200" w:firstLine="3360"/>
              <w:rPr>
                <w:rFonts w:ascii="楷体_GB2312" w:eastAsia="楷体_GB2312" w:hint="eastAsia"/>
                <w:sz w:val="28"/>
              </w:rPr>
            </w:pPr>
          </w:p>
          <w:p w:rsidR="0040553A" w:rsidRDefault="0040553A" w:rsidP="00EB4681">
            <w:pPr>
              <w:ind w:firstLineChars="1200" w:firstLine="3360"/>
              <w:rPr>
                <w:rFonts w:ascii="楷体_GB2312" w:eastAsia="楷体_GB2312" w:hint="eastAsia"/>
                <w:sz w:val="28"/>
              </w:rPr>
            </w:pPr>
          </w:p>
          <w:p w:rsidR="0040553A" w:rsidRDefault="0040553A" w:rsidP="00EB4681">
            <w:pPr>
              <w:ind w:firstLineChars="1200" w:firstLine="3360"/>
              <w:rPr>
                <w:rFonts w:ascii="楷体_GB2312" w:eastAsia="楷体_GB2312" w:hint="eastAsia"/>
                <w:sz w:val="28"/>
              </w:rPr>
            </w:pPr>
          </w:p>
          <w:p w:rsidR="0040553A" w:rsidRDefault="0040553A" w:rsidP="00EB4681">
            <w:pPr>
              <w:ind w:firstLineChars="1000" w:firstLine="2800"/>
              <w:rPr>
                <w:rFonts w:ascii="楷体_GB2312" w:eastAsia="楷体_GB2312" w:hint="eastAsia"/>
                <w:sz w:val="28"/>
              </w:rPr>
            </w:pPr>
            <w:r>
              <w:rPr>
                <w:rFonts w:ascii="楷体_GB2312" w:eastAsia="楷体_GB2312" w:hint="eastAsia"/>
                <w:sz w:val="28"/>
              </w:rPr>
              <w:t>单位（盖章）         负责人（签章）</w:t>
            </w:r>
          </w:p>
          <w:p w:rsidR="0040553A" w:rsidRDefault="0040553A" w:rsidP="00EB4681">
            <w:pPr>
              <w:ind w:firstLineChars="1200" w:firstLine="3360"/>
              <w:rPr>
                <w:rFonts w:ascii="楷体_GB2312" w:eastAsia="楷体_GB2312" w:hint="eastAsia"/>
                <w:sz w:val="28"/>
              </w:rPr>
            </w:pPr>
          </w:p>
          <w:p w:rsidR="0040553A" w:rsidRDefault="0040553A" w:rsidP="00EB4681">
            <w:pPr>
              <w:jc w:val="left"/>
              <w:rPr>
                <w:rFonts w:ascii="楷体_GB2312" w:eastAsia="楷体_GB2312" w:hint="eastAsia"/>
                <w:sz w:val="28"/>
              </w:rPr>
            </w:pPr>
            <w:r>
              <w:rPr>
                <w:rFonts w:ascii="楷体_GB2312" w:eastAsia="楷体_GB2312" w:hint="eastAsia"/>
                <w:sz w:val="28"/>
              </w:rPr>
              <w:t xml:space="preserve">                                           年   月   日</w:t>
            </w:r>
          </w:p>
          <w:p w:rsidR="0040553A" w:rsidRDefault="0040553A" w:rsidP="00EB4681">
            <w:pPr>
              <w:jc w:val="left"/>
              <w:rPr>
                <w:rFonts w:ascii="楷体_GB2312" w:eastAsia="楷体_GB2312" w:hint="eastAsia"/>
                <w:sz w:val="28"/>
              </w:rPr>
            </w:pPr>
          </w:p>
          <w:p w:rsidR="0040553A" w:rsidRDefault="0040553A" w:rsidP="00EB4681">
            <w:pPr>
              <w:jc w:val="left"/>
              <w:rPr>
                <w:rFonts w:ascii="楷体_GB2312" w:eastAsia="楷体_GB2312" w:hint="eastAsia"/>
                <w:sz w:val="28"/>
              </w:rPr>
            </w:pPr>
          </w:p>
          <w:p w:rsidR="0040553A" w:rsidRDefault="0040553A" w:rsidP="00EB4681">
            <w:pPr>
              <w:jc w:val="left"/>
              <w:rPr>
                <w:rFonts w:ascii="楷体_GB2312" w:eastAsia="楷体_GB2312" w:hint="eastAsia"/>
                <w:sz w:val="28"/>
              </w:rPr>
            </w:pPr>
          </w:p>
        </w:tc>
      </w:tr>
    </w:tbl>
    <w:p w:rsidR="0040553A" w:rsidRDefault="0040553A" w:rsidP="0040553A">
      <w:pPr>
        <w:rPr>
          <w:rFonts w:ascii="仿宋_GB2312" w:eastAsia="仿宋_GB2312"/>
        </w:rPr>
      </w:pPr>
    </w:p>
    <w:p w:rsidR="00913F1E" w:rsidRDefault="00913F1E"/>
    <w:sectPr w:rsidR="00913F1E">
      <w:footerReference w:type="even" r:id="rId8"/>
      <w:pgSz w:w="11906" w:h="16838"/>
      <w:pgMar w:top="2041" w:right="1531" w:bottom="1701" w:left="1531" w:header="851" w:footer="1134" w:gutter="0"/>
      <w:pgNumType w:fmt="numberInDash" w:start="2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F1E" w:rsidRDefault="00913F1E" w:rsidP="0040553A">
      <w:r>
        <w:separator/>
      </w:r>
    </w:p>
  </w:endnote>
  <w:endnote w:type="continuationSeparator" w:id="1">
    <w:p w:rsidR="00913F1E" w:rsidRDefault="00913F1E" w:rsidP="00405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3F1E">
    <w:pPr>
      <w:pStyle w:val="a4"/>
      <w:framePr w:wrap="around" w:vAnchor="text" w:hAnchor="margin" w:xAlign="center" w:y="1"/>
      <w:rPr>
        <w:rStyle w:val="aa"/>
      </w:rPr>
    </w:pPr>
    <w:r>
      <w:fldChar w:fldCharType="begin"/>
    </w:r>
    <w:r>
      <w:rPr>
        <w:rStyle w:val="aa"/>
      </w:rPr>
      <w:instrText xml:space="preserve">PAGE  </w:instrText>
    </w:r>
    <w:r>
      <w:fldChar w:fldCharType="end"/>
    </w:r>
  </w:p>
  <w:p w:rsidR="00000000" w:rsidRDefault="00913F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F1E" w:rsidRDefault="00913F1E" w:rsidP="0040553A">
      <w:r>
        <w:separator/>
      </w:r>
    </w:p>
  </w:footnote>
  <w:footnote w:type="continuationSeparator" w:id="1">
    <w:p w:rsidR="00913F1E" w:rsidRDefault="00913F1E" w:rsidP="00405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A3A4D"/>
    <w:multiLevelType w:val="singleLevel"/>
    <w:tmpl w:val="5E4A3A4D"/>
    <w:lvl w:ilvl="0">
      <w:start w:val="1"/>
      <w:numFmt w:val="chineseCounting"/>
      <w:suff w:val="nothing"/>
      <w:lvlText w:val="%1、"/>
      <w:lvlJc w:val="left"/>
      <w:rPr>
        <w:rFonts w:hint="eastAsia"/>
      </w:rPr>
    </w:lvl>
  </w:abstractNum>
  <w:abstractNum w:abstractNumId="1">
    <w:nsid w:val="6D3146F3"/>
    <w:multiLevelType w:val="multilevel"/>
    <w:tmpl w:val="6D3146F3"/>
    <w:lvl w:ilvl="0">
      <w:start w:val="1"/>
      <w:numFmt w:val="japaneseCounting"/>
      <w:lvlText w:val="%1、"/>
      <w:lvlJc w:val="left"/>
      <w:pPr>
        <w:tabs>
          <w:tab w:val="num" w:pos="1259"/>
        </w:tabs>
        <w:ind w:left="1259" w:hanging="720"/>
      </w:pPr>
      <w:rPr>
        <w:rFonts w:hint="eastAsia"/>
      </w:rPr>
    </w:lvl>
    <w:lvl w:ilvl="1">
      <w:start w:val="1"/>
      <w:numFmt w:val="decimal"/>
      <w:lvlText w:val="%2．"/>
      <w:lvlJc w:val="left"/>
      <w:pPr>
        <w:tabs>
          <w:tab w:val="num" w:pos="1679"/>
        </w:tabs>
        <w:ind w:left="1679" w:hanging="720"/>
      </w:pPr>
      <w:rPr>
        <w:rFonts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53A"/>
    <w:rsid w:val="0040553A"/>
    <w:rsid w:val="0091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3A"/>
    <w:pPr>
      <w:widowControl w:val="0"/>
      <w:jc w:val="both"/>
    </w:pPr>
    <w:rPr>
      <w:rFonts w:ascii="Calibri" w:eastAsia="宋体" w:hAnsi="Calibri" w:cs="Times New Roman"/>
      <w:szCs w:val="24"/>
    </w:rPr>
  </w:style>
  <w:style w:type="paragraph" w:styleId="1">
    <w:name w:val="heading 1"/>
    <w:basedOn w:val="a"/>
    <w:next w:val="a"/>
    <w:link w:val="1Char"/>
    <w:qFormat/>
    <w:rsid w:val="0040553A"/>
    <w:pPr>
      <w:keepNext/>
      <w:keepLines/>
      <w:spacing w:before="340" w:after="330" w:line="578" w:lineRule="auto"/>
      <w:outlineLvl w:val="0"/>
    </w:pPr>
    <w:rPr>
      <w:b/>
      <w:bCs/>
      <w:kern w:val="44"/>
      <w:sz w:val="24"/>
      <w:szCs w:val="44"/>
    </w:rPr>
  </w:style>
  <w:style w:type="paragraph" w:styleId="2">
    <w:name w:val="heading 2"/>
    <w:basedOn w:val="a"/>
    <w:next w:val="a"/>
    <w:link w:val="2Char"/>
    <w:qFormat/>
    <w:rsid w:val="0040553A"/>
    <w:pPr>
      <w:keepNext/>
      <w:keepLines/>
      <w:spacing w:before="260" w:after="260" w:line="416" w:lineRule="auto"/>
      <w:outlineLvl w:val="1"/>
    </w:pPr>
    <w:rPr>
      <w:rFonts w:ascii="Arial" w:hAnsi="Arial"/>
      <w:b/>
      <w:bCs/>
      <w:szCs w:val="32"/>
    </w:rPr>
  </w:style>
  <w:style w:type="paragraph" w:styleId="4">
    <w:name w:val="heading 4"/>
    <w:basedOn w:val="a"/>
    <w:next w:val="a"/>
    <w:link w:val="4Char"/>
    <w:qFormat/>
    <w:rsid w:val="0040553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055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553A"/>
    <w:rPr>
      <w:sz w:val="18"/>
      <w:szCs w:val="18"/>
    </w:rPr>
  </w:style>
  <w:style w:type="paragraph" w:styleId="a4">
    <w:name w:val="footer"/>
    <w:basedOn w:val="a"/>
    <w:link w:val="Char0"/>
    <w:uiPriority w:val="99"/>
    <w:unhideWhenUsed/>
    <w:rsid w:val="0040553A"/>
    <w:pPr>
      <w:tabs>
        <w:tab w:val="center" w:pos="4153"/>
        <w:tab w:val="right" w:pos="8306"/>
      </w:tabs>
      <w:snapToGrid w:val="0"/>
      <w:jc w:val="left"/>
    </w:pPr>
    <w:rPr>
      <w:sz w:val="18"/>
      <w:szCs w:val="18"/>
    </w:rPr>
  </w:style>
  <w:style w:type="character" w:customStyle="1" w:styleId="Char0">
    <w:name w:val="页脚 Char"/>
    <w:basedOn w:val="a0"/>
    <w:link w:val="a4"/>
    <w:uiPriority w:val="99"/>
    <w:rsid w:val="0040553A"/>
    <w:rPr>
      <w:sz w:val="18"/>
      <w:szCs w:val="18"/>
    </w:rPr>
  </w:style>
  <w:style w:type="character" w:customStyle="1" w:styleId="1Char">
    <w:name w:val="标题 1 Char"/>
    <w:basedOn w:val="a0"/>
    <w:link w:val="1"/>
    <w:qFormat/>
    <w:rsid w:val="0040553A"/>
    <w:rPr>
      <w:rFonts w:ascii="Calibri" w:eastAsia="宋体" w:hAnsi="Calibri" w:cs="Times New Roman"/>
      <w:b/>
      <w:bCs/>
      <w:kern w:val="44"/>
      <w:sz w:val="24"/>
      <w:szCs w:val="44"/>
    </w:rPr>
  </w:style>
  <w:style w:type="character" w:customStyle="1" w:styleId="2Char">
    <w:name w:val="标题 2 Char"/>
    <w:basedOn w:val="a0"/>
    <w:link w:val="2"/>
    <w:rsid w:val="0040553A"/>
    <w:rPr>
      <w:rFonts w:ascii="Arial" w:eastAsia="宋体" w:hAnsi="Arial" w:cs="Times New Roman"/>
      <w:b/>
      <w:bCs/>
      <w:szCs w:val="32"/>
    </w:rPr>
  </w:style>
  <w:style w:type="character" w:customStyle="1" w:styleId="4Char">
    <w:name w:val="标题 4 Char"/>
    <w:basedOn w:val="a0"/>
    <w:link w:val="4"/>
    <w:rsid w:val="0040553A"/>
    <w:rPr>
      <w:rFonts w:ascii="Cambria" w:eastAsia="宋体" w:hAnsi="Cambria" w:cs="Times New Roman"/>
      <w:b/>
      <w:bCs/>
      <w:sz w:val="28"/>
      <w:szCs w:val="28"/>
    </w:rPr>
  </w:style>
  <w:style w:type="paragraph" w:styleId="a5">
    <w:name w:val="Document Map"/>
    <w:basedOn w:val="a"/>
    <w:link w:val="Char1"/>
    <w:semiHidden/>
    <w:rsid w:val="0040553A"/>
    <w:pPr>
      <w:shd w:val="clear" w:color="auto" w:fill="000080"/>
    </w:pPr>
  </w:style>
  <w:style w:type="character" w:customStyle="1" w:styleId="Char1">
    <w:name w:val="文档结构图 Char"/>
    <w:basedOn w:val="a0"/>
    <w:link w:val="a5"/>
    <w:semiHidden/>
    <w:rsid w:val="0040553A"/>
    <w:rPr>
      <w:rFonts w:ascii="Calibri" w:eastAsia="宋体" w:hAnsi="Calibri" w:cs="Times New Roman"/>
      <w:szCs w:val="24"/>
      <w:shd w:val="clear" w:color="auto" w:fill="000080"/>
    </w:rPr>
  </w:style>
  <w:style w:type="paragraph" w:styleId="a6">
    <w:name w:val="annotation text"/>
    <w:basedOn w:val="a"/>
    <w:link w:val="Char2"/>
    <w:semiHidden/>
    <w:rsid w:val="0040553A"/>
    <w:pPr>
      <w:jc w:val="left"/>
    </w:pPr>
  </w:style>
  <w:style w:type="character" w:customStyle="1" w:styleId="Char2">
    <w:name w:val="批注文字 Char"/>
    <w:basedOn w:val="a0"/>
    <w:link w:val="a6"/>
    <w:semiHidden/>
    <w:rsid w:val="0040553A"/>
    <w:rPr>
      <w:rFonts w:ascii="Calibri" w:eastAsia="宋体" w:hAnsi="Calibri" w:cs="Times New Roman"/>
      <w:szCs w:val="24"/>
    </w:rPr>
  </w:style>
  <w:style w:type="paragraph" w:styleId="a7">
    <w:name w:val="Balloon Text"/>
    <w:basedOn w:val="a"/>
    <w:link w:val="Char3"/>
    <w:semiHidden/>
    <w:rsid w:val="0040553A"/>
    <w:rPr>
      <w:sz w:val="18"/>
      <w:szCs w:val="18"/>
    </w:rPr>
  </w:style>
  <w:style w:type="character" w:customStyle="1" w:styleId="Char3">
    <w:name w:val="批注框文本 Char"/>
    <w:basedOn w:val="a0"/>
    <w:link w:val="a7"/>
    <w:semiHidden/>
    <w:rsid w:val="0040553A"/>
    <w:rPr>
      <w:rFonts w:ascii="Calibri" w:eastAsia="宋体" w:hAnsi="Calibri" w:cs="Times New Roman"/>
      <w:sz w:val="18"/>
      <w:szCs w:val="18"/>
    </w:rPr>
  </w:style>
  <w:style w:type="paragraph" w:styleId="a8">
    <w:name w:val="footnote text"/>
    <w:basedOn w:val="a"/>
    <w:link w:val="Char4"/>
    <w:semiHidden/>
    <w:rsid w:val="0040553A"/>
    <w:pPr>
      <w:snapToGrid w:val="0"/>
      <w:jc w:val="left"/>
    </w:pPr>
    <w:rPr>
      <w:sz w:val="18"/>
      <w:szCs w:val="18"/>
    </w:rPr>
  </w:style>
  <w:style w:type="character" w:customStyle="1" w:styleId="Char4">
    <w:name w:val="脚注文本 Char"/>
    <w:basedOn w:val="a0"/>
    <w:link w:val="a8"/>
    <w:semiHidden/>
    <w:rsid w:val="0040553A"/>
    <w:rPr>
      <w:rFonts w:ascii="Calibri" w:eastAsia="宋体" w:hAnsi="Calibri" w:cs="Times New Roman"/>
      <w:sz w:val="18"/>
      <w:szCs w:val="18"/>
    </w:rPr>
  </w:style>
  <w:style w:type="character" w:styleId="a9">
    <w:name w:val="Strong"/>
    <w:basedOn w:val="a0"/>
    <w:qFormat/>
    <w:rsid w:val="0040553A"/>
    <w:rPr>
      <w:b/>
      <w:bCs/>
    </w:rPr>
  </w:style>
  <w:style w:type="character" w:styleId="aa">
    <w:name w:val="page number"/>
    <w:basedOn w:val="a0"/>
    <w:rsid w:val="0040553A"/>
  </w:style>
  <w:style w:type="character" w:styleId="ab">
    <w:name w:val="Hyperlink"/>
    <w:basedOn w:val="a0"/>
    <w:rsid w:val="0040553A"/>
    <w:rPr>
      <w:color w:val="0000FF"/>
      <w:u w:val="single"/>
    </w:rPr>
  </w:style>
  <w:style w:type="character" w:styleId="ac">
    <w:name w:val="annotation reference"/>
    <w:semiHidden/>
    <w:rsid w:val="0040553A"/>
    <w:rPr>
      <w:sz w:val="21"/>
      <w:szCs w:val="21"/>
    </w:rPr>
  </w:style>
  <w:style w:type="character" w:styleId="ad">
    <w:name w:val="footnote reference"/>
    <w:semiHidden/>
    <w:rsid w:val="0040553A"/>
    <w:rPr>
      <w:vertAlign w:val="superscript"/>
    </w:rPr>
  </w:style>
  <w:style w:type="paragraph" w:customStyle="1" w:styleId="Char5">
    <w:name w:val="Char"/>
    <w:basedOn w:val="a"/>
    <w:rsid w:val="0040553A"/>
    <w:rPr>
      <w:rFonts w:ascii="Tahoma" w:hAnsi="Tahoma" w:cs="Tahoma"/>
      <w:sz w:val="24"/>
      <w:szCs w:val="32"/>
    </w:rPr>
  </w:style>
  <w:style w:type="paragraph" w:customStyle="1" w:styleId="CharCharCharCharCharCharChar">
    <w:name w:val="Char Char Char Char Char Char Char"/>
    <w:basedOn w:val="a"/>
    <w:next w:val="4"/>
    <w:rsid w:val="0040553A"/>
    <w:pPr>
      <w:widowControl/>
      <w:spacing w:after="160" w:line="240" w:lineRule="exact"/>
      <w:jc w:val="left"/>
    </w:pPr>
    <w:rPr>
      <w:rFonts w:ascii="Verdana" w:eastAsia="仿宋_GB2312" w:hAnsi="Verdana"/>
      <w:kern w:val="0"/>
      <w:sz w:val="24"/>
      <w:szCs w:val="20"/>
      <w:lang w:eastAsia="en-US"/>
    </w:rPr>
  </w:style>
  <w:style w:type="paragraph" w:customStyle="1" w:styleId="Char6">
    <w:name w:val=" Char"/>
    <w:basedOn w:val="a"/>
    <w:rsid w:val="0040553A"/>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hstu.edu.cn/mks/jyj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2965</Words>
  <Characters>16907</Characters>
  <Application>Microsoft Office Word</Application>
  <DocSecurity>0</DocSecurity>
  <Lines>140</Lines>
  <Paragraphs>39</Paragraphs>
  <ScaleCrop>false</ScaleCrop>
  <Company>dell-user</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2022-03-28T10:56:00Z</dcterms:created>
  <dcterms:modified xsi:type="dcterms:W3CDTF">2022-03-28T10:56:00Z</dcterms:modified>
</cp:coreProperties>
</file>